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9F98F" w14:textId="77777777" w:rsidR="00EC24E3" w:rsidRDefault="00586CF4">
      <w:pPr>
        <w:jc w:val="center"/>
        <w:rPr>
          <w:rFonts w:ascii="Arial" w:hAnsi="Arial" w:cs="Arial"/>
          <w:b/>
        </w:rPr>
      </w:pPr>
      <w:r>
        <w:rPr>
          <w:rFonts w:ascii="Arial" w:hAnsi="Arial" w:cs="Arial"/>
          <w:b/>
        </w:rPr>
        <w:t>Договор</w:t>
      </w:r>
    </w:p>
    <w:p w14:paraId="5237A94E" w14:textId="77777777" w:rsidR="00EC24E3" w:rsidRDefault="00586CF4">
      <w:pPr>
        <w:jc w:val="center"/>
        <w:rPr>
          <w:rStyle w:val="a4"/>
          <w:rFonts w:ascii="Arial" w:hAnsi="Arial" w:cs="Arial"/>
        </w:rPr>
      </w:pPr>
      <w:r>
        <w:rPr>
          <w:rStyle w:val="a4"/>
          <w:rFonts w:ascii="Arial" w:hAnsi="Arial" w:cs="Arial"/>
        </w:rPr>
        <w:t>на оказание платных образовательных услуг</w:t>
      </w:r>
    </w:p>
    <w:p w14:paraId="3C6704AE" w14:textId="77777777" w:rsidR="00EC24E3" w:rsidRDefault="00EC24E3">
      <w:pPr>
        <w:rPr>
          <w:rStyle w:val="a4"/>
          <w:rFonts w:ascii="Arial" w:hAnsi="Arial" w:cs="Arial"/>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C24E3" w14:paraId="5FAFF9AC" w14:textId="77777777">
        <w:tc>
          <w:tcPr>
            <w:tcW w:w="4672" w:type="dxa"/>
          </w:tcPr>
          <w:p w14:paraId="572B5DE7" w14:textId="30FD7352" w:rsidR="00EC24E3" w:rsidRDefault="007B4E17">
            <w:pPr>
              <w:rPr>
                <w:rFonts w:ascii="Arial" w:hAnsi="Arial" w:cs="Arial"/>
              </w:rPr>
            </w:pPr>
            <w:r>
              <w:rPr>
                <w:rFonts w:ascii="Arial" w:hAnsi="Arial" w:cs="Arial"/>
              </w:rPr>
              <w:t xml:space="preserve">Город: </w:t>
            </w:r>
            <w:r w:rsidR="00136733">
              <w:rPr>
                <w:rFonts w:ascii="Arial" w:hAnsi="Arial" w:cs="Arial"/>
              </w:rPr>
              <w:t>Раменское</w:t>
            </w:r>
          </w:p>
        </w:tc>
        <w:tc>
          <w:tcPr>
            <w:tcW w:w="4673" w:type="dxa"/>
          </w:tcPr>
          <w:p w14:paraId="35BE46D4" w14:textId="77777777" w:rsidR="00EC24E3" w:rsidRDefault="00586CF4">
            <w:pPr>
              <w:wordWrap w:val="0"/>
              <w:jc w:val="right"/>
              <w:rPr>
                <w:rFonts w:ascii="Arial" w:hAnsi="Arial" w:cs="Arial"/>
              </w:rPr>
            </w:pPr>
            <w:r>
              <w:rPr>
                <w:rFonts w:ascii="Arial" w:hAnsi="Arial" w:cs="Arial"/>
              </w:rPr>
              <w:t xml:space="preserve">Дата: </w:t>
            </w:r>
            <w:r w:rsidR="007B4E17">
              <w:rPr>
                <w:rFonts w:ascii="Arial" w:hAnsi="Arial" w:cs="Arial"/>
              </w:rPr>
              <w:t>01.06.2026</w:t>
            </w:r>
            <w:r>
              <w:rPr>
                <w:rFonts w:ascii="Arial" w:hAnsi="Arial" w:cs="Arial"/>
              </w:rPr>
              <w:t xml:space="preserve">                 </w:t>
            </w:r>
          </w:p>
        </w:tc>
      </w:tr>
    </w:tbl>
    <w:p w14:paraId="7D0A2056" w14:textId="77777777" w:rsidR="00EC24E3" w:rsidRDefault="00EC24E3">
      <w:pPr>
        <w:rPr>
          <w:rFonts w:ascii="Arial" w:hAnsi="Arial" w:cs="Arial"/>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EC24E3" w14:paraId="1CA63198" w14:textId="77777777">
        <w:tc>
          <w:tcPr>
            <w:tcW w:w="2689" w:type="dxa"/>
          </w:tcPr>
          <w:p w14:paraId="08876FD1" w14:textId="18264496" w:rsidR="00EC24E3" w:rsidRDefault="00586CF4">
            <w:pPr>
              <w:rPr>
                <w:rFonts w:ascii="Arial" w:hAnsi="Arial" w:cs="Arial"/>
              </w:rPr>
            </w:pPr>
            <w:proofErr w:type="gramStart"/>
            <w:r>
              <w:rPr>
                <w:rFonts w:ascii="Arial" w:hAnsi="Arial" w:cs="Arial"/>
              </w:rPr>
              <w:t>Заказчик:</w:t>
            </w:r>
            <w:r w:rsidR="00136733">
              <w:rPr>
                <w:rFonts w:ascii="Arial" w:hAnsi="Arial" w:cs="Arial"/>
              </w:rPr>
              <w:t xml:space="preserve">   </w:t>
            </w:r>
            <w:proofErr w:type="gramEnd"/>
            <w:r w:rsidR="00136733">
              <w:rPr>
                <w:rFonts w:ascii="Arial" w:hAnsi="Arial" w:cs="Arial"/>
              </w:rPr>
              <w:t xml:space="preserve">                              </w:t>
            </w:r>
          </w:p>
        </w:tc>
        <w:tc>
          <w:tcPr>
            <w:tcW w:w="6656" w:type="dxa"/>
          </w:tcPr>
          <w:p w14:paraId="4ED9600B" w14:textId="73B79C58" w:rsidR="00EC24E3" w:rsidRDefault="00136733">
            <w:pPr>
              <w:rPr>
                <w:rFonts w:ascii="Arial" w:hAnsi="Arial" w:cs="Arial"/>
              </w:rPr>
            </w:pPr>
            <w:r>
              <w:rPr>
                <w:rFonts w:ascii="Arial" w:hAnsi="Arial" w:cs="Arial"/>
              </w:rPr>
              <w:t xml:space="preserve">ИП Беспалова Оксана Геннадьевна </w:t>
            </w:r>
          </w:p>
          <w:p w14:paraId="65F5C40B" w14:textId="3E5DB3D5" w:rsidR="00136733" w:rsidRDefault="00136733">
            <w:pPr>
              <w:rPr>
                <w:rFonts w:ascii="Arial" w:hAnsi="Arial" w:cs="Arial"/>
              </w:rPr>
            </w:pPr>
            <w:r>
              <w:rPr>
                <w:rFonts w:ascii="Arial" w:hAnsi="Arial" w:cs="Arial"/>
              </w:rPr>
              <w:t xml:space="preserve">Юридический адрес: 140128, МО, </w:t>
            </w:r>
            <w:proofErr w:type="spellStart"/>
            <w:r>
              <w:rPr>
                <w:rFonts w:ascii="Arial" w:hAnsi="Arial" w:cs="Arial"/>
              </w:rPr>
              <w:t>Раменскийр</w:t>
            </w:r>
            <w:proofErr w:type="spellEnd"/>
            <w:r>
              <w:rPr>
                <w:rFonts w:ascii="Arial" w:hAnsi="Arial" w:cs="Arial"/>
              </w:rPr>
              <w:t xml:space="preserve">-он, </w:t>
            </w:r>
            <w:proofErr w:type="spellStart"/>
            <w:r>
              <w:rPr>
                <w:rFonts w:ascii="Arial" w:hAnsi="Arial" w:cs="Arial"/>
              </w:rPr>
              <w:t>пос</w:t>
            </w:r>
            <w:proofErr w:type="spellEnd"/>
            <w:r>
              <w:rPr>
                <w:rFonts w:ascii="Arial" w:hAnsi="Arial" w:cs="Arial"/>
              </w:rPr>
              <w:t xml:space="preserve"> С_З Раменского, </w:t>
            </w:r>
            <w:proofErr w:type="spellStart"/>
            <w:r>
              <w:rPr>
                <w:rFonts w:ascii="Arial" w:hAnsi="Arial" w:cs="Arial"/>
              </w:rPr>
              <w:t>ул.Беговая</w:t>
            </w:r>
            <w:proofErr w:type="spellEnd"/>
            <w:r>
              <w:rPr>
                <w:rFonts w:ascii="Arial" w:hAnsi="Arial" w:cs="Arial"/>
              </w:rPr>
              <w:t>, д.5 кв.18.</w:t>
            </w:r>
          </w:p>
          <w:p w14:paraId="08931930" w14:textId="77777777" w:rsidR="00EC24E3" w:rsidRDefault="00586CF4">
            <w:pPr>
              <w:rPr>
                <w:rFonts w:ascii="Arial" w:hAnsi="Arial" w:cs="Arial"/>
              </w:rPr>
            </w:pPr>
            <w:r>
              <w:rPr>
                <w:rFonts w:ascii="Arial" w:hAnsi="Arial" w:cs="Arial"/>
              </w:rPr>
              <w:t xml:space="preserve"> </w:t>
            </w:r>
            <w:r w:rsidR="00136733">
              <w:rPr>
                <w:rFonts w:ascii="Arial" w:hAnsi="Arial" w:cs="Arial"/>
              </w:rPr>
              <w:t xml:space="preserve">Фактический адрес:140103, МО, г. Раменское </w:t>
            </w:r>
            <w:proofErr w:type="spellStart"/>
            <w:r w:rsidR="00136733">
              <w:rPr>
                <w:rFonts w:ascii="Arial" w:hAnsi="Arial" w:cs="Arial"/>
              </w:rPr>
              <w:t>ул.Крымская</w:t>
            </w:r>
            <w:proofErr w:type="spellEnd"/>
            <w:r w:rsidR="00136733">
              <w:rPr>
                <w:rFonts w:ascii="Arial" w:hAnsi="Arial" w:cs="Arial"/>
              </w:rPr>
              <w:t xml:space="preserve">, д.8, </w:t>
            </w:r>
            <w:proofErr w:type="spellStart"/>
            <w:r w:rsidR="00136733">
              <w:rPr>
                <w:rFonts w:ascii="Arial" w:hAnsi="Arial" w:cs="Arial"/>
              </w:rPr>
              <w:t>помещ</w:t>
            </w:r>
            <w:proofErr w:type="spellEnd"/>
            <w:r w:rsidR="00136733">
              <w:rPr>
                <w:rFonts w:ascii="Arial" w:hAnsi="Arial" w:cs="Arial"/>
              </w:rPr>
              <w:t xml:space="preserve"> 1.</w:t>
            </w:r>
          </w:p>
          <w:p w14:paraId="38521AD9" w14:textId="77777777" w:rsidR="00136733" w:rsidRDefault="00136733">
            <w:pPr>
              <w:rPr>
                <w:rFonts w:ascii="Arial" w:hAnsi="Arial" w:cs="Arial"/>
              </w:rPr>
            </w:pPr>
            <w:r>
              <w:rPr>
                <w:rFonts w:ascii="Arial" w:hAnsi="Arial" w:cs="Arial"/>
              </w:rPr>
              <w:t>ИНН 504010744673</w:t>
            </w:r>
          </w:p>
          <w:p w14:paraId="66AB73A8" w14:textId="77777777" w:rsidR="00136733" w:rsidRDefault="00136733">
            <w:pPr>
              <w:rPr>
                <w:rFonts w:ascii="Arial" w:hAnsi="Arial" w:cs="Arial"/>
              </w:rPr>
            </w:pPr>
            <w:r>
              <w:rPr>
                <w:rFonts w:ascii="Arial" w:hAnsi="Arial" w:cs="Arial"/>
              </w:rPr>
              <w:t>ОГРИП 326508100208995</w:t>
            </w:r>
          </w:p>
          <w:p w14:paraId="04466BE7" w14:textId="5224BE75" w:rsidR="00136733" w:rsidRDefault="00136733">
            <w:pPr>
              <w:rPr>
                <w:rFonts w:ascii="Arial" w:hAnsi="Arial" w:cs="Arial"/>
              </w:rPr>
            </w:pPr>
          </w:p>
        </w:tc>
      </w:tr>
      <w:tr w:rsidR="00EC24E3" w14:paraId="42C24102" w14:textId="77777777">
        <w:tc>
          <w:tcPr>
            <w:tcW w:w="2689" w:type="dxa"/>
          </w:tcPr>
          <w:p w14:paraId="2EC9624C" w14:textId="77777777" w:rsidR="00EC24E3" w:rsidRDefault="00586CF4">
            <w:pPr>
              <w:rPr>
                <w:rFonts w:ascii="Arial" w:hAnsi="Arial" w:cs="Arial"/>
              </w:rPr>
            </w:pPr>
            <w:r>
              <w:rPr>
                <w:rFonts w:ascii="Arial" w:hAnsi="Arial" w:cs="Arial"/>
              </w:rPr>
              <w:t>Исполнитель 1:</w:t>
            </w:r>
          </w:p>
          <w:p w14:paraId="7ECCBB6C" w14:textId="77777777" w:rsidR="00EC24E3" w:rsidRDefault="00EC24E3">
            <w:pPr>
              <w:rPr>
                <w:rFonts w:ascii="Arial" w:hAnsi="Arial" w:cs="Arial"/>
              </w:rPr>
            </w:pPr>
          </w:p>
          <w:p w14:paraId="0F3F18D2" w14:textId="77777777" w:rsidR="00EC24E3" w:rsidRDefault="00EC24E3">
            <w:pPr>
              <w:rPr>
                <w:rFonts w:ascii="Arial" w:hAnsi="Arial" w:cs="Arial"/>
              </w:rPr>
            </w:pPr>
          </w:p>
        </w:tc>
        <w:tc>
          <w:tcPr>
            <w:tcW w:w="6656" w:type="dxa"/>
          </w:tcPr>
          <w:p w14:paraId="02A7EA10" w14:textId="77777777" w:rsidR="00EC24E3" w:rsidRDefault="00586CF4">
            <w:pPr>
              <w:rPr>
                <w:rFonts w:ascii="Arial" w:hAnsi="Arial" w:cs="Arial"/>
              </w:rPr>
            </w:pPr>
            <w:r>
              <w:rPr>
                <w:rFonts w:ascii="Arial" w:hAnsi="Arial" w:cs="Arial"/>
              </w:rPr>
              <w:t xml:space="preserve">   ИП Пономарева Татьяна Владимировна, осуществляющая образовательную деятельность на основании лицензии   регистрационный № Л035-01235-74/00393807 от 30.05.2022, выданной Министерством образования и науки Челябинской области (Номер и дата приказа (распоряжения) лицензирующего органа о предоставлении лицензии: Приказ №03-Л-223 от </w:t>
            </w:r>
            <w:proofErr w:type="gramStart"/>
            <w:r>
              <w:rPr>
                <w:rFonts w:ascii="Arial" w:hAnsi="Arial" w:cs="Arial"/>
              </w:rPr>
              <w:t>30.05.2022 )</w:t>
            </w:r>
            <w:proofErr w:type="gramEnd"/>
            <w:r>
              <w:rPr>
                <w:rFonts w:ascii="Arial" w:hAnsi="Arial" w:cs="Arial"/>
              </w:rPr>
              <w:t xml:space="preserve">  </w:t>
            </w:r>
          </w:p>
          <w:p w14:paraId="7ECB1D02" w14:textId="77777777" w:rsidR="00EC24E3" w:rsidRDefault="00586CF4">
            <w:pPr>
              <w:rPr>
                <w:rFonts w:ascii="Arial" w:hAnsi="Arial" w:cs="Arial"/>
              </w:rPr>
            </w:pPr>
            <w:proofErr w:type="gramStart"/>
            <w:r>
              <w:rPr>
                <w:rFonts w:ascii="Arial" w:hAnsi="Arial" w:cs="Arial"/>
              </w:rPr>
              <w:t>ИНН  745307424194</w:t>
            </w:r>
            <w:proofErr w:type="gramEnd"/>
            <w:r>
              <w:rPr>
                <w:rFonts w:ascii="Arial" w:hAnsi="Arial" w:cs="Arial"/>
              </w:rPr>
              <w:t xml:space="preserve">                     </w:t>
            </w:r>
          </w:p>
          <w:p w14:paraId="5124D495" w14:textId="77777777" w:rsidR="00EC24E3" w:rsidRDefault="00586CF4">
            <w:pPr>
              <w:rPr>
                <w:rFonts w:ascii="Arial" w:hAnsi="Arial" w:cs="Arial"/>
              </w:rPr>
            </w:pPr>
            <w:proofErr w:type="gramStart"/>
            <w:r>
              <w:rPr>
                <w:rFonts w:ascii="Arial" w:hAnsi="Arial" w:cs="Arial"/>
              </w:rPr>
              <w:t>ОГРН  307745327500011</w:t>
            </w:r>
            <w:proofErr w:type="gramEnd"/>
          </w:p>
          <w:p w14:paraId="0CFC3678" w14:textId="77777777" w:rsidR="00EC24E3" w:rsidRDefault="00586CF4">
            <w:pPr>
              <w:rPr>
                <w:rFonts w:ascii="Arial" w:hAnsi="Arial" w:cs="Arial"/>
              </w:rPr>
            </w:pPr>
            <w:r>
              <w:rPr>
                <w:rFonts w:ascii="Arial" w:hAnsi="Arial" w:cs="Arial"/>
              </w:rPr>
              <w:t xml:space="preserve">                                                                                                                                                     </w:t>
            </w:r>
          </w:p>
        </w:tc>
      </w:tr>
      <w:tr w:rsidR="00EC24E3" w14:paraId="7E525589" w14:textId="77777777">
        <w:tc>
          <w:tcPr>
            <w:tcW w:w="2689" w:type="dxa"/>
          </w:tcPr>
          <w:p w14:paraId="3144B209" w14:textId="77777777" w:rsidR="00EC24E3" w:rsidRDefault="00586CF4">
            <w:pPr>
              <w:rPr>
                <w:rFonts w:ascii="Arial" w:hAnsi="Arial" w:cs="Arial"/>
              </w:rPr>
            </w:pPr>
            <w:r>
              <w:rPr>
                <w:rFonts w:ascii="Arial" w:hAnsi="Arial" w:cs="Arial"/>
              </w:rPr>
              <w:t>Исполнитель 2:</w:t>
            </w:r>
          </w:p>
          <w:p w14:paraId="336EC19C" w14:textId="77777777" w:rsidR="00EC24E3" w:rsidRDefault="00EC24E3">
            <w:pPr>
              <w:rPr>
                <w:rFonts w:ascii="Arial" w:hAnsi="Arial" w:cs="Arial"/>
              </w:rPr>
            </w:pPr>
          </w:p>
          <w:p w14:paraId="3B065C4F" w14:textId="77777777" w:rsidR="00EC24E3" w:rsidRDefault="00EC24E3">
            <w:pPr>
              <w:rPr>
                <w:rFonts w:ascii="Arial" w:hAnsi="Arial" w:cs="Arial"/>
              </w:rPr>
            </w:pPr>
          </w:p>
        </w:tc>
        <w:tc>
          <w:tcPr>
            <w:tcW w:w="6656" w:type="dxa"/>
          </w:tcPr>
          <w:p w14:paraId="7E1005FB" w14:textId="77777777" w:rsidR="00EC24E3" w:rsidRPr="007B4E17" w:rsidRDefault="00586CF4">
            <w:pPr>
              <w:spacing w:line="259" w:lineRule="auto"/>
              <w:rPr>
                <w:rFonts w:ascii="Arial" w:hAnsi="Arial" w:cs="Arial"/>
              </w:rPr>
            </w:pPr>
            <w:r w:rsidRPr="007B4E17">
              <w:rPr>
                <w:rFonts w:ascii="Arial" w:hAnsi="Arial" w:cs="Arial"/>
              </w:rPr>
              <w:t xml:space="preserve">ИП </w:t>
            </w:r>
            <w:r w:rsidR="007B4E17" w:rsidRPr="007B4E17">
              <w:rPr>
                <w:rFonts w:ascii="Arial" w:hAnsi="Arial" w:cs="Arial"/>
              </w:rPr>
              <w:t xml:space="preserve">Лебедина Лилия </w:t>
            </w:r>
            <w:proofErr w:type="spellStart"/>
            <w:r w:rsidR="007B4E17" w:rsidRPr="007B4E17">
              <w:rPr>
                <w:rFonts w:ascii="Arial" w:hAnsi="Arial" w:cs="Arial"/>
              </w:rPr>
              <w:t>Назиповна</w:t>
            </w:r>
            <w:proofErr w:type="spellEnd"/>
          </w:p>
          <w:p w14:paraId="47C272BB" w14:textId="77777777" w:rsidR="00EC24E3" w:rsidRPr="007B4E17" w:rsidRDefault="00586CF4">
            <w:pPr>
              <w:spacing w:line="259" w:lineRule="auto"/>
              <w:rPr>
                <w:rFonts w:ascii="Arial" w:hAnsi="Arial" w:cs="Arial"/>
              </w:rPr>
            </w:pPr>
            <w:r w:rsidRPr="007B4E17">
              <w:rPr>
                <w:rFonts w:ascii="Arial" w:hAnsi="Arial" w:cs="Arial"/>
              </w:rPr>
              <w:t xml:space="preserve">Юридический адрес: </w:t>
            </w:r>
            <w:r w:rsidR="007B4E17" w:rsidRPr="007B4E17">
              <w:rPr>
                <w:rFonts w:ascii="Arial" w:hAnsi="Arial" w:cs="Arial"/>
              </w:rPr>
              <w:t xml:space="preserve">454004 </w:t>
            </w:r>
            <w:proofErr w:type="spellStart"/>
            <w:r w:rsidR="007B4E17" w:rsidRPr="007B4E17">
              <w:rPr>
                <w:rFonts w:ascii="Arial" w:hAnsi="Arial" w:cs="Arial"/>
              </w:rPr>
              <w:t>г.Челябинск</w:t>
            </w:r>
            <w:proofErr w:type="spellEnd"/>
            <w:r w:rsidR="007B4E17" w:rsidRPr="007B4E17">
              <w:rPr>
                <w:rFonts w:ascii="Arial" w:hAnsi="Arial" w:cs="Arial"/>
              </w:rPr>
              <w:t xml:space="preserve">, ул. </w:t>
            </w:r>
            <w:proofErr w:type="spellStart"/>
            <w:r w:rsidR="007B4E17" w:rsidRPr="007B4E17">
              <w:rPr>
                <w:rFonts w:ascii="Arial" w:hAnsi="Arial" w:cs="Arial"/>
              </w:rPr>
              <w:t>Пустового</w:t>
            </w:r>
            <w:proofErr w:type="spellEnd"/>
            <w:r w:rsidR="007B4E17" w:rsidRPr="007B4E17">
              <w:rPr>
                <w:rFonts w:ascii="Arial" w:hAnsi="Arial" w:cs="Arial"/>
              </w:rPr>
              <w:t xml:space="preserve"> д.50, кв.9.</w:t>
            </w:r>
          </w:p>
          <w:p w14:paraId="09B85637" w14:textId="77777777" w:rsidR="007B4E17" w:rsidRPr="007B4E17" w:rsidRDefault="00586CF4">
            <w:pPr>
              <w:spacing w:line="259" w:lineRule="auto"/>
              <w:rPr>
                <w:rFonts w:ascii="Arial" w:hAnsi="Arial" w:cs="Arial"/>
              </w:rPr>
            </w:pPr>
            <w:r w:rsidRPr="007B4E17">
              <w:rPr>
                <w:rFonts w:ascii="Arial" w:hAnsi="Arial" w:cs="Arial"/>
              </w:rPr>
              <w:t xml:space="preserve">Фактический адрес: </w:t>
            </w:r>
            <w:r w:rsidR="007B4E17" w:rsidRPr="007B4E17">
              <w:rPr>
                <w:rFonts w:ascii="Arial" w:hAnsi="Arial" w:cs="Arial"/>
              </w:rPr>
              <w:t>454021 г. Челябинск, ул. Комсомольский проспект, 69</w:t>
            </w:r>
          </w:p>
          <w:p w14:paraId="7FD02D21" w14:textId="77777777" w:rsidR="00EC24E3" w:rsidRPr="007B4E17" w:rsidRDefault="00586CF4">
            <w:pPr>
              <w:spacing w:line="259" w:lineRule="auto"/>
              <w:rPr>
                <w:rFonts w:ascii="Arial" w:hAnsi="Arial" w:cs="Arial"/>
              </w:rPr>
            </w:pPr>
            <w:r w:rsidRPr="007B4E17">
              <w:rPr>
                <w:rFonts w:ascii="Arial" w:hAnsi="Arial" w:cs="Arial"/>
              </w:rPr>
              <w:t xml:space="preserve">ИНН </w:t>
            </w:r>
            <w:r w:rsidR="007B4E17" w:rsidRPr="007B4E17">
              <w:rPr>
                <w:rFonts w:ascii="Arial" w:hAnsi="Arial" w:cs="Arial"/>
              </w:rPr>
              <w:t>744700686725</w:t>
            </w:r>
          </w:p>
          <w:p w14:paraId="7060512F" w14:textId="77777777" w:rsidR="00EC24E3" w:rsidRPr="007B4E17" w:rsidRDefault="00586CF4">
            <w:pPr>
              <w:rPr>
                <w:rFonts w:ascii="Arial" w:hAnsi="Arial" w:cs="Arial"/>
              </w:rPr>
            </w:pPr>
            <w:r w:rsidRPr="007B4E17">
              <w:rPr>
                <w:rFonts w:ascii="Arial" w:eastAsia="Times New Roman" w:hAnsi="Arial" w:cs="Arial"/>
                <w:color w:val="000000"/>
                <w:lang w:eastAsia="ru-RU"/>
              </w:rPr>
              <w:t xml:space="preserve">ОГРНИП </w:t>
            </w:r>
            <w:r w:rsidR="007B4E17" w:rsidRPr="007B4E17">
              <w:rPr>
                <w:rFonts w:ascii="Arial" w:hAnsi="Arial" w:cs="Arial"/>
              </w:rPr>
              <w:t>304744736400241</w:t>
            </w:r>
          </w:p>
          <w:p w14:paraId="3A175E34" w14:textId="77777777" w:rsidR="00EC24E3" w:rsidRDefault="00EC24E3">
            <w:pPr>
              <w:rPr>
                <w:rFonts w:ascii="Arial" w:hAnsi="Arial" w:cs="Arial"/>
              </w:rPr>
            </w:pPr>
          </w:p>
          <w:p w14:paraId="2D85BA8C" w14:textId="77777777" w:rsidR="00EC24E3" w:rsidRDefault="00EC24E3">
            <w:pPr>
              <w:rPr>
                <w:rFonts w:ascii="Arial" w:hAnsi="Arial" w:cs="Arial"/>
              </w:rPr>
            </w:pPr>
          </w:p>
        </w:tc>
      </w:tr>
    </w:tbl>
    <w:p w14:paraId="37A87051" w14:textId="77777777" w:rsidR="00EC24E3" w:rsidRDefault="00586CF4">
      <w:pPr>
        <w:pStyle w:val="a9"/>
        <w:numPr>
          <w:ilvl w:val="0"/>
          <w:numId w:val="1"/>
        </w:numPr>
        <w:spacing w:after="0" w:line="240" w:lineRule="auto"/>
        <w:rPr>
          <w:rFonts w:ascii="Arial" w:eastAsia="Arial" w:hAnsi="Arial" w:cs="Arial"/>
          <w:b/>
          <w:sz w:val="20"/>
          <w:szCs w:val="20"/>
        </w:rPr>
      </w:pPr>
      <w:r>
        <w:rPr>
          <w:rFonts w:ascii="Arial" w:eastAsia="Arial" w:hAnsi="Arial" w:cs="Arial"/>
          <w:b/>
          <w:sz w:val="20"/>
          <w:szCs w:val="20"/>
        </w:rPr>
        <w:t xml:space="preserve">Общие положения </w:t>
      </w:r>
    </w:p>
    <w:p w14:paraId="53E99D87"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r>
        <w:rPr>
          <w:rFonts w:ascii="Arial" w:eastAsia="Montserrat" w:hAnsi="Arial" w:cs="Arial"/>
        </w:rPr>
        <w:br/>
      </w:r>
      <w:r>
        <w:rPr>
          <w:rFonts w:ascii="Arial" w:eastAsia="Arial" w:hAnsi="Arial" w:cs="Arial"/>
          <w:b/>
        </w:rPr>
        <w:t>Образовательные услуги </w:t>
      </w:r>
      <w:r>
        <w:rPr>
          <w:rFonts w:ascii="Arial" w:eastAsia="Arial" w:hAnsi="Arial" w:cs="Arial"/>
        </w:rPr>
        <w:t xml:space="preserve">– вид оказываемых Исполнителями платных образовательных услуг, являющейся важной для целей, преследуемых Заказчиком: освоение новой профессии, повышение квалификации для работы в сфере красоты, косметологии, эстетики, </w:t>
      </w:r>
      <w:proofErr w:type="spellStart"/>
      <w:r>
        <w:rPr>
          <w:rFonts w:ascii="Arial" w:eastAsia="Arial" w:hAnsi="Arial" w:cs="Arial"/>
        </w:rPr>
        <w:t>нутрициологии</w:t>
      </w:r>
      <w:proofErr w:type="spellEnd"/>
      <w:r>
        <w:rPr>
          <w:rFonts w:ascii="Arial" w:eastAsia="Arial" w:hAnsi="Arial" w:cs="Arial"/>
        </w:rPr>
        <w:t>, психологии, организации и проведения обучения, проведения профессиональной подготовки и переподготовки. Перечень образовательных программ размещен на сайте Исполнителя 1.</w:t>
      </w:r>
    </w:p>
    <w:p w14:paraId="444D3689"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p>
    <w:p w14:paraId="6131EE39"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r>
        <w:rPr>
          <w:rFonts w:ascii="Arial" w:eastAsia="Arial" w:hAnsi="Arial" w:cs="Arial"/>
          <w:b/>
        </w:rPr>
        <w:t>Материалы</w:t>
      </w:r>
      <w:r>
        <w:rPr>
          <w:rFonts w:ascii="Arial" w:eastAsia="Arial" w:hAnsi="Arial" w:cs="Arial"/>
        </w:rPr>
        <w:t xml:space="preserve"> - результаты интеллектуальной деятельности: методические пособия, онлайн-уроки, чек-листы, рабочие тетради, шаблоны документов, шпаргалки, инструкции, таблицы, блок-схемы, презентации и другие материалы, авторские права и исключительное право на которые принадлежат автору всех обучающих материалов (результатов интеллектуальной деятельности) Исполнителям.</w:t>
      </w:r>
    </w:p>
    <w:p w14:paraId="538CF359"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p>
    <w:p w14:paraId="616073B9"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r>
        <w:rPr>
          <w:rFonts w:ascii="Arial" w:eastAsia="Arial" w:hAnsi="Arial" w:cs="Arial"/>
          <w:b/>
        </w:rPr>
        <w:t>Результаты интеллектуальной деятельности</w:t>
      </w:r>
      <w:r>
        <w:rPr>
          <w:rFonts w:ascii="Arial" w:eastAsia="Arial" w:hAnsi="Arial" w:cs="Arial"/>
        </w:rPr>
        <w:t xml:space="preserve"> - охраняемые законом произведения: аудиовизуальные произведения (видео-уроки, видеотрансляции), лекции, чек-листы, шаблоны документов, шпаргалки, инструкции, таблицы, блок-схемы, презентации и другие материалы.</w:t>
      </w:r>
    </w:p>
    <w:p w14:paraId="4C446A9B"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p>
    <w:p w14:paraId="77BA9372"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r>
        <w:rPr>
          <w:rFonts w:ascii="Arial" w:eastAsia="Arial" w:hAnsi="Arial" w:cs="Arial"/>
          <w:b/>
        </w:rPr>
        <w:t>Автор</w:t>
      </w:r>
      <w:r>
        <w:rPr>
          <w:rFonts w:ascii="Arial" w:eastAsia="Arial" w:hAnsi="Arial" w:cs="Arial"/>
        </w:rPr>
        <w:t xml:space="preserve"> - автор обучающих материалов, гражданин, творческим трудом которого создан результат интеллектуальной деятельности, имя которого указано на соответствующем результате интеллектуальной деятельности. Если имя автора не указано, то автором соответствующего результата интеллектуальной деятельности признается Исполнитель по настоящему договору, разместивший или предоставивший материал Заказчику.</w:t>
      </w:r>
    </w:p>
    <w:p w14:paraId="4BB78622" w14:textId="77777777" w:rsidR="00EC24E3" w:rsidRDefault="00EC24E3">
      <w:pPr>
        <w:spacing w:line="276" w:lineRule="auto"/>
        <w:jc w:val="both"/>
        <w:rPr>
          <w:rFonts w:ascii="Arial" w:eastAsia="Arial" w:hAnsi="Arial" w:cs="Arial"/>
        </w:rPr>
      </w:pPr>
    </w:p>
    <w:p w14:paraId="5AA19ACB"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r>
        <w:rPr>
          <w:rFonts w:ascii="Arial" w:hAnsi="Arial" w:cs="Arial"/>
          <w:b/>
        </w:rPr>
        <w:t>Актуальная стоимость обучения</w:t>
      </w:r>
      <w:r>
        <w:rPr>
          <w:rFonts w:ascii="Arial" w:hAnsi="Arial" w:cs="Arial"/>
        </w:rPr>
        <w:t xml:space="preserve"> – стоимость услуг по обучению, предоставляемая Исполнителями на конкретную дату или период, или поток (набор обучающихся). Актуальная стоимость обучения может предоставляться со скидкой или по акционной цене. Актуальная </w:t>
      </w:r>
      <w:r>
        <w:rPr>
          <w:rFonts w:ascii="Arial" w:hAnsi="Arial" w:cs="Arial"/>
        </w:rPr>
        <w:lastRenderedPageBreak/>
        <w:t>стоимость обучения состоит из оплаты образовательных услуг Исполнителю 1 и Исполнителю 2, поскольку обучение производится несколькими Исполнителями в рамках сетевого взаимодействия.</w:t>
      </w:r>
    </w:p>
    <w:p w14:paraId="04BC52CA"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p>
    <w:p w14:paraId="47C0B838"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r>
        <w:rPr>
          <w:rFonts w:ascii="Arial" w:hAnsi="Arial" w:cs="Arial"/>
          <w:b/>
        </w:rPr>
        <w:t>Банк-партнёр</w:t>
      </w:r>
      <w:r>
        <w:rPr>
          <w:rFonts w:ascii="Arial" w:hAnsi="Arial" w:cs="Arial"/>
        </w:rPr>
        <w:t xml:space="preserve"> – банк, кредитная организация, перечисляющая на счёт Исполнителя стоимость обучения в интересах Заказчика на основании заключённого между банком-партнёром и Заказчиком договора.</w:t>
      </w:r>
    </w:p>
    <w:p w14:paraId="476815F5"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p>
    <w:p w14:paraId="7F1F3B21"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r>
        <w:rPr>
          <w:rFonts w:ascii="Arial" w:hAnsi="Arial" w:cs="Arial"/>
          <w:b/>
        </w:rPr>
        <w:t>Бронь</w:t>
      </w:r>
      <w:r>
        <w:rPr>
          <w:rFonts w:ascii="Arial" w:hAnsi="Arial" w:cs="Arial"/>
        </w:rPr>
        <w:t xml:space="preserve"> – денежные средства, оплачиваемые Заказчиком в качестве обеспечения обязательств при исполнении Договора об образовании. Получая оплату в счет Брони, Исполнители гарантируют Заказчику бронирование места на курсе до момента начала оказания Услуг. При отказе Заказчика от исполнения принятых на себя по договору обязательств, денежные средства, уплаченные Заказчиком в качестве Брони, возврату не подлежат.</w:t>
      </w:r>
    </w:p>
    <w:p w14:paraId="6C2C6D1A"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p>
    <w:p w14:paraId="7F62720E"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r>
        <w:rPr>
          <w:rFonts w:ascii="Arial" w:hAnsi="Arial" w:cs="Arial"/>
          <w:b/>
        </w:rPr>
        <w:t>Заказчик</w:t>
      </w:r>
      <w:r>
        <w:rPr>
          <w:rFonts w:ascii="Arial" w:hAnsi="Arial" w:cs="Arial"/>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 </w:t>
      </w:r>
      <w:r>
        <w:rPr>
          <w:rFonts w:ascii="Arial" w:hAnsi="Arial" w:cs="Arial"/>
          <w:b/>
        </w:rPr>
        <w:t>Обучающийся</w:t>
      </w:r>
      <w:r>
        <w:rPr>
          <w:rFonts w:ascii="Arial" w:hAnsi="Arial" w:cs="Arial"/>
        </w:rPr>
        <w:t xml:space="preserve"> – дееспособное физическое лицо, в том числе достигнувшее установленного законом возраста дееспособности, осваивающее образовательную Программу. В случае если Заказчик имеет намерение заказать либо заказывает образовательные услуги для себя, Заказчик и Обучающийся совпадают в одном лице, у которого есть права и обязанности и Заказчика, и Обучающегося. </w:t>
      </w:r>
    </w:p>
    <w:p w14:paraId="7EBE8DC6"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p>
    <w:p w14:paraId="6F51ED85"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r>
        <w:rPr>
          <w:rFonts w:ascii="Arial" w:hAnsi="Arial" w:cs="Arial"/>
          <w:b/>
        </w:rPr>
        <w:t>Заявление на зачисление</w:t>
      </w:r>
      <w:r>
        <w:rPr>
          <w:rFonts w:ascii="Arial" w:hAnsi="Arial" w:cs="Arial"/>
        </w:rPr>
        <w:t xml:space="preserve"> – документ, заполняемый Обучающимся, содержащий в себе информацию о фамилии, имени, отчестве, адресе регистрации, СНИЛС,</w:t>
      </w:r>
      <w:r w:rsidR="007B4E17">
        <w:rPr>
          <w:rFonts w:ascii="Arial" w:hAnsi="Arial" w:cs="Arial"/>
        </w:rPr>
        <w:t xml:space="preserve"> </w:t>
      </w:r>
      <w:r>
        <w:rPr>
          <w:rFonts w:ascii="Arial" w:hAnsi="Arial" w:cs="Arial"/>
        </w:rPr>
        <w:t xml:space="preserve">данные о предыдущем образовании контактную и иную необходимую для оказания образовательных услуг информацию, который подписывается Обучающимся для зачисления на </w:t>
      </w:r>
      <w:proofErr w:type="gramStart"/>
      <w:r>
        <w:rPr>
          <w:rFonts w:ascii="Arial" w:hAnsi="Arial" w:cs="Arial"/>
        </w:rPr>
        <w:t>курс..</w:t>
      </w:r>
      <w:proofErr w:type="gramEnd"/>
      <w:r>
        <w:rPr>
          <w:rFonts w:ascii="Arial" w:hAnsi="Arial" w:cs="Arial"/>
        </w:rPr>
        <w:t xml:space="preserve"> Подписывая заявление </w:t>
      </w:r>
      <w:proofErr w:type="gramStart"/>
      <w:r>
        <w:rPr>
          <w:rFonts w:ascii="Arial" w:hAnsi="Arial" w:cs="Arial"/>
        </w:rPr>
        <w:t>на зачисление Обучающийся</w:t>
      </w:r>
      <w:proofErr w:type="gramEnd"/>
      <w:r>
        <w:rPr>
          <w:rFonts w:ascii="Arial" w:hAnsi="Arial" w:cs="Arial"/>
        </w:rPr>
        <w:t xml:space="preserve"> подтверждает, что ознакомлен с Уставом и/или лицензией на право ведения образовательной деятельности, Правилами внутреннего учебного распорядка, правами, обязанностями и ответственностью обучающихся, и иными актами, регламентирующими организацию и осуществление образовательной деятельности.</w:t>
      </w:r>
    </w:p>
    <w:p w14:paraId="35120C9D"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p>
    <w:p w14:paraId="107AC246"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p>
    <w:p w14:paraId="507BA5BC" w14:textId="77777777" w:rsidR="00EC24E3" w:rsidRDefault="00586CF4">
      <w:pPr>
        <w:pStyle w:val="a9"/>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0" w:firstLine="0"/>
        <w:jc w:val="both"/>
        <w:rPr>
          <w:rFonts w:ascii="Arial" w:eastAsia="Montserrat ExtraBold" w:hAnsi="Arial" w:cs="Arial"/>
          <w:b/>
          <w:sz w:val="20"/>
          <w:szCs w:val="20"/>
        </w:rPr>
      </w:pPr>
      <w:r>
        <w:rPr>
          <w:rFonts w:ascii="Arial" w:eastAsia="Montserrat ExtraBold" w:hAnsi="Arial" w:cs="Arial"/>
          <w:b/>
          <w:sz w:val="20"/>
          <w:szCs w:val="20"/>
        </w:rPr>
        <w:t>Предмет договора</w:t>
      </w:r>
    </w:p>
    <w:p w14:paraId="329200E1"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sz w:val="20"/>
          <w:szCs w:val="20"/>
        </w:rPr>
      </w:pPr>
      <w:r>
        <w:rPr>
          <w:rFonts w:ascii="Arial" w:eastAsia="Arial" w:hAnsi="Arial" w:cs="Arial"/>
          <w:sz w:val="20"/>
          <w:szCs w:val="20"/>
        </w:rPr>
        <w:t xml:space="preserve">Обучающийся получает право требовать от Исполнителей предоставление ему возможности обучения по Программе по программе профессионального обучения - программе повышения квалификации или профессиональной подготовки (нужное подчеркнуть) (далее – Программа), согласно Приложению № 1 к настоящему Договору, а Исполнители обязуются оказать оплаченные образовательные услуги. </w:t>
      </w:r>
    </w:p>
    <w:p w14:paraId="26387A94"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sz w:val="20"/>
          <w:szCs w:val="20"/>
        </w:rPr>
      </w:pPr>
      <w:r>
        <w:rPr>
          <w:rFonts w:ascii="Arial" w:eastAsia="Arial" w:hAnsi="Arial" w:cs="Arial"/>
          <w:sz w:val="20"/>
          <w:szCs w:val="20"/>
        </w:rPr>
        <w:t xml:space="preserve">Договор является абонентским (статья 429.4. Гражданского кодекса Российской̆ Федерации). Заказчик как абонент по Договору обязан уплатить Исполнителю вознаграждение в соответствии с положениями Договора независимо от того, было ли затребовано Обучающимся соответствующее исполнение от Исполнителя. </w:t>
      </w:r>
    </w:p>
    <w:p w14:paraId="5FC33424"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Pr>
          <w:rFonts w:ascii="Arial" w:eastAsia="Arial" w:hAnsi="Arial" w:cs="Arial"/>
          <w:sz w:val="20"/>
          <w:szCs w:val="20"/>
        </w:rPr>
        <w:t xml:space="preserve">Отношения Сторон в рамках оказания платных образовательных услуг регулируются настоящей Договором, Федеральным законом №273-ФЗ «Об образовании в Российской̆ Федерации», Правилами оказания платных образовательных услуг (утв. Постановлением Правительства РФ от 15.09.2020 № 1441 (далее - Правила оказания платных образовательных услуг), гражданским законодательством Российской̆ Федерации. </w:t>
      </w:r>
    </w:p>
    <w:p w14:paraId="5EB421A4"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Pr>
          <w:rFonts w:ascii="Arial" w:hAnsi="Arial" w:cs="Arial"/>
          <w:sz w:val="20"/>
          <w:szCs w:val="20"/>
        </w:rPr>
        <w:t>Услуги оказываются Исполнителями в соответствии с программой и расписанием, разработанными и утвержденными Исполнителями самостоятельно. Программа занятий и расписание согласованию с Заказчиком не подлежит.</w:t>
      </w:r>
    </w:p>
    <w:p w14:paraId="3F7B853E"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Pr>
          <w:rFonts w:ascii="Arial" w:hAnsi="Arial" w:cs="Arial"/>
          <w:sz w:val="20"/>
          <w:szCs w:val="20"/>
        </w:rPr>
        <w:t>Подписывая настоящий Договор, Заказчик подтверждает, что:</w:t>
      </w:r>
    </w:p>
    <w:p w14:paraId="00B36E40" w14:textId="77777777" w:rsidR="00EC24E3" w:rsidRDefault="00586CF4">
      <w:pPr>
        <w:pStyle w:val="a9"/>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Pr>
          <w:rFonts w:ascii="Arial" w:hAnsi="Arial" w:cs="Arial"/>
          <w:sz w:val="20"/>
          <w:szCs w:val="20"/>
        </w:rPr>
        <w:t>имеет законные права вступать в договорные отношения с Исполнителем;</w:t>
      </w:r>
    </w:p>
    <w:p w14:paraId="7E992EBD" w14:textId="77777777" w:rsidR="00EC24E3" w:rsidRDefault="00586CF4">
      <w:pPr>
        <w:pStyle w:val="a7"/>
        <w:numPr>
          <w:ilvl w:val="0"/>
          <w:numId w:val="2"/>
        </w:numPr>
        <w:spacing w:before="0" w:beforeAutospacing="0" w:after="0" w:afterAutospacing="0"/>
        <w:jc w:val="both"/>
        <w:rPr>
          <w:rFonts w:ascii="Arial" w:hAnsi="Arial" w:cs="Arial"/>
          <w:sz w:val="20"/>
          <w:szCs w:val="20"/>
        </w:rPr>
      </w:pPr>
      <w:r>
        <w:rPr>
          <w:rFonts w:ascii="Arial" w:hAnsi="Arial" w:cs="Arial"/>
          <w:color w:val="000000"/>
          <w:sz w:val="20"/>
          <w:szCs w:val="20"/>
        </w:rPr>
        <w:t>достиг возраста 18 лет или является законным представителем обучающегося;</w:t>
      </w:r>
    </w:p>
    <w:p w14:paraId="55A31048" w14:textId="77777777" w:rsidR="00EC24E3" w:rsidRDefault="00586CF4">
      <w:pPr>
        <w:pStyle w:val="a9"/>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Pr>
          <w:rFonts w:ascii="Arial" w:hAnsi="Arial" w:cs="Arial"/>
          <w:sz w:val="20"/>
          <w:szCs w:val="20"/>
        </w:rPr>
        <w:t>не состоит на учете у психиатра, психотерапевта, не проходит курс психотерапии; не страдает психологическими/психическими расстройствами, затяжными депрессиями;</w:t>
      </w:r>
    </w:p>
    <w:p w14:paraId="6BB476B1" w14:textId="77777777" w:rsidR="00EC24E3" w:rsidRDefault="00586CF4">
      <w:pPr>
        <w:pStyle w:val="a9"/>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Pr>
          <w:rFonts w:ascii="Arial" w:hAnsi="Arial" w:cs="Arial"/>
          <w:sz w:val="20"/>
          <w:szCs w:val="20"/>
        </w:rPr>
        <w:lastRenderedPageBreak/>
        <w:t>до Заказчика в полном объеме доведена информация о Программе обучения, сроках и порядке оказания образовательных услуг, стоимости услуг и порядке оплаты;</w:t>
      </w:r>
    </w:p>
    <w:p w14:paraId="053A4AA8" w14:textId="77777777" w:rsidR="00EC24E3" w:rsidRDefault="00586CF4">
      <w:pPr>
        <w:pStyle w:val="a9"/>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Pr>
          <w:rFonts w:ascii="Arial" w:hAnsi="Arial" w:cs="Arial"/>
          <w:sz w:val="20"/>
          <w:szCs w:val="20"/>
        </w:rPr>
        <w:t>ознакомился и согласен со всеми условиями Договора;</w:t>
      </w:r>
    </w:p>
    <w:p w14:paraId="284EC74E" w14:textId="77777777" w:rsidR="00EC24E3" w:rsidRDefault="00586CF4">
      <w:pPr>
        <w:pStyle w:val="a9"/>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Pr>
          <w:rFonts w:ascii="Arial" w:hAnsi="Arial" w:cs="Arial"/>
          <w:sz w:val="20"/>
          <w:szCs w:val="20"/>
        </w:rPr>
        <w:t>ознакомился и согласен с правилами ресурсов, используемых Исполнителями для оказания услуг;</w:t>
      </w:r>
    </w:p>
    <w:p w14:paraId="7140BE9E" w14:textId="77777777" w:rsidR="00EC24E3" w:rsidRDefault="00586CF4">
      <w:pPr>
        <w:pStyle w:val="a9"/>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Pr>
          <w:rFonts w:ascii="Arial" w:hAnsi="Arial" w:cs="Arial"/>
          <w:sz w:val="20"/>
          <w:szCs w:val="20"/>
        </w:rPr>
        <w:t>имел возможность задать все интересующие его вопросы по содержанию Программы, стоимости и порядке оплаты, промежуточной и итоговой аттестации, правилах приема и отчисления;</w:t>
      </w:r>
    </w:p>
    <w:p w14:paraId="5BDDB7F2" w14:textId="77777777" w:rsidR="00EC24E3" w:rsidRDefault="00586CF4">
      <w:pPr>
        <w:pStyle w:val="a9"/>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Pr>
          <w:rFonts w:ascii="Arial" w:hAnsi="Arial" w:cs="Arial"/>
          <w:sz w:val="20"/>
          <w:szCs w:val="20"/>
        </w:rPr>
        <w:t>до момента подписания настоящего Договора он был ознакомлен с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14:paraId="63E6A530" w14:textId="77777777" w:rsidR="00EC24E3" w:rsidRDefault="00586CF4">
      <w:pPr>
        <w:pStyle w:val="a9"/>
        <w:numPr>
          <w:ilvl w:val="1"/>
          <w:numId w:val="1"/>
        </w:numPr>
        <w:jc w:val="both"/>
        <w:rPr>
          <w:rFonts w:ascii="Arial" w:hAnsi="Arial" w:cs="Arial"/>
          <w:sz w:val="20"/>
          <w:szCs w:val="20"/>
        </w:rPr>
      </w:pPr>
      <w:r>
        <w:rPr>
          <w:rFonts w:ascii="Arial" w:hAnsi="Arial" w:cs="Arial"/>
          <w:sz w:val="20"/>
          <w:szCs w:val="20"/>
        </w:rPr>
        <w:t>Заказчик понимает и соглашается с тем, что оказание Услуг в рамках Программ обучения является возможным только при соблюдении Заказчиком определенных условий и (или) соответствии определенным критериям. Для прохождения некоторых Программ обучения необходимо наличие базового образования, либо опыта работы, при отсутствии которых Исполнитель вправе отказать Заказчику в прохождении обучения.</w:t>
      </w:r>
    </w:p>
    <w:p w14:paraId="225C2052" w14:textId="77777777" w:rsidR="00EC24E3" w:rsidRDefault="00EC24E3">
      <w:pPr>
        <w:pStyle w:val="a9"/>
        <w:pBdr>
          <w:top w:val="none" w:sz="0" w:space="0" w:color="000000"/>
          <w:left w:val="none" w:sz="0" w:space="0" w:color="000000"/>
          <w:bottom w:val="none" w:sz="0" w:space="0" w:color="000000"/>
          <w:right w:val="none" w:sz="0" w:space="0" w:color="000000"/>
          <w:between w:val="none" w:sz="0" w:space="0" w:color="000000"/>
        </w:pBdr>
        <w:spacing w:after="0" w:line="276" w:lineRule="auto"/>
        <w:ind w:left="480"/>
        <w:jc w:val="both"/>
        <w:rPr>
          <w:rFonts w:ascii="Arial" w:hAnsi="Arial" w:cs="Arial"/>
          <w:sz w:val="20"/>
          <w:szCs w:val="20"/>
        </w:rPr>
      </w:pPr>
    </w:p>
    <w:p w14:paraId="4350A342"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Montserrat" w:hAnsi="Arial" w:cs="Arial"/>
        </w:rPr>
      </w:pPr>
    </w:p>
    <w:p w14:paraId="07940108" w14:textId="77777777" w:rsidR="00EC24E3" w:rsidRDefault="00586CF4">
      <w:pPr>
        <w:pStyle w:val="a9"/>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Montserrat ExtraBold" w:hAnsi="Arial" w:cs="Arial"/>
          <w:b/>
          <w:sz w:val="20"/>
          <w:szCs w:val="20"/>
        </w:rPr>
      </w:pPr>
      <w:r>
        <w:rPr>
          <w:rFonts w:ascii="Arial" w:eastAsia="Montserrat ExtraBold" w:hAnsi="Arial" w:cs="Arial"/>
          <w:b/>
          <w:sz w:val="20"/>
          <w:szCs w:val="20"/>
        </w:rPr>
        <w:t>Цена договора и порядок оплаты</w:t>
      </w:r>
    </w:p>
    <w:p w14:paraId="53F85284" w14:textId="77777777" w:rsidR="00EC24E3" w:rsidRDefault="00586CF4">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r>
        <w:rPr>
          <w:rFonts w:ascii="Arial" w:eastAsia="Arial" w:hAnsi="Arial" w:cs="Arial"/>
        </w:rPr>
        <w:t xml:space="preserve">Стоимость Образовательной программы рассчитывается в зависимости от выбранной программы согласной прайс-листу, размещенному по адресу г. </w:t>
      </w:r>
      <w:r w:rsidR="007B4E17">
        <w:rPr>
          <w:rFonts w:ascii="Arial" w:eastAsia="Arial" w:hAnsi="Arial" w:cs="Arial"/>
        </w:rPr>
        <w:t>Челябинск</w:t>
      </w:r>
      <w:r>
        <w:rPr>
          <w:rFonts w:ascii="Arial" w:eastAsia="Arial" w:hAnsi="Arial" w:cs="Arial"/>
        </w:rPr>
        <w:t xml:space="preserve"> ул. </w:t>
      </w:r>
      <w:r w:rsidR="007B4E17">
        <w:rPr>
          <w:rFonts w:ascii="Arial" w:eastAsia="Arial" w:hAnsi="Arial" w:cs="Arial"/>
        </w:rPr>
        <w:t>Комсомольский проспект, 69</w:t>
      </w:r>
      <w:r>
        <w:rPr>
          <w:rFonts w:ascii="Arial" w:eastAsia="Arial" w:hAnsi="Arial" w:cs="Arial"/>
        </w:rPr>
        <w:t xml:space="preserve"> и указана в Приложении 1 к настоящему договору.</w:t>
      </w:r>
    </w:p>
    <w:p w14:paraId="78827E25"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0"/>
          <w:szCs w:val="20"/>
        </w:rPr>
      </w:pPr>
      <w:r>
        <w:rPr>
          <w:rFonts w:ascii="Arial" w:eastAsia="Arial" w:hAnsi="Arial" w:cs="Arial"/>
          <w:sz w:val="20"/>
          <w:szCs w:val="20"/>
        </w:rPr>
        <w:t xml:space="preserve">Заказчик оплачивает стоимость Образовательной программы Исполнителям в течение 5 дней с даты заключения договора. Стоимость Образовательной программы не облагается НДС в связи с применением Исполнителем упрощенной системы налогообложения. </w:t>
      </w:r>
    </w:p>
    <w:p w14:paraId="412E5CBC" w14:textId="77777777" w:rsidR="00EC24E3" w:rsidRDefault="00586CF4">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r>
        <w:rPr>
          <w:rFonts w:ascii="Arial" w:eastAsia="Arial" w:hAnsi="Arial" w:cs="Arial"/>
        </w:rPr>
        <w:t xml:space="preserve">При оплате услуг по обучению, оплата вознаграждения Исполнителей по Договору в зависимости от выбранной̆ Заказчиком Программы может быть произведена одним из следующих способов по выбору Заказчика, если иное не указано в Приложении №2 к настоящему Договору: </w:t>
      </w:r>
    </w:p>
    <w:p w14:paraId="2AA8658D" w14:textId="77777777" w:rsidR="00EC24E3" w:rsidRDefault="00586CF4">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r>
        <w:rPr>
          <w:rFonts w:ascii="Arial" w:eastAsia="Arial" w:hAnsi="Arial" w:cs="Arial"/>
        </w:rPr>
        <w:t xml:space="preserve"> в виде 100% единовременной̆ оплаты стоимости услуги до начала обучения; </w:t>
      </w:r>
    </w:p>
    <w:p w14:paraId="194C901E" w14:textId="77777777" w:rsidR="00EC24E3" w:rsidRDefault="00586CF4">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r>
        <w:rPr>
          <w:rFonts w:ascii="Arial" w:eastAsia="Arial" w:hAnsi="Arial" w:cs="Arial"/>
        </w:rPr>
        <w:t xml:space="preserve">путем оплаты стоимости выбранного Заказчиком тарифа в рассрочку, предоставленную Банком. Указанная рассрочка является сделкой, совершенной сторонними лицами, и Исполнитель не несет ответственности за любую из ее частей. Поэтому Заказчик самостоятельно, действуя осмотрительно, выбирает банк и исполняет взятые на себя обязательства. </w:t>
      </w:r>
    </w:p>
    <w:p w14:paraId="294183B9" w14:textId="77777777" w:rsidR="00EC24E3" w:rsidRDefault="00586CF4">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r>
        <w:rPr>
          <w:rFonts w:ascii="Arial" w:eastAsia="Arial" w:hAnsi="Arial" w:cs="Arial"/>
        </w:rPr>
        <w:t>В случае нарушения Заказчиком порядка оплаты оказываемых услуг, предусм</w:t>
      </w:r>
      <w:r w:rsidR="007B4E17">
        <w:rPr>
          <w:rFonts w:ascii="Arial" w:eastAsia="Arial" w:hAnsi="Arial" w:cs="Arial"/>
        </w:rPr>
        <w:t>отренных пунктами 3.3.2.</w:t>
      </w:r>
      <w:r>
        <w:rPr>
          <w:rFonts w:ascii="Arial" w:eastAsia="Arial" w:hAnsi="Arial" w:cs="Arial"/>
        </w:rPr>
        <w:t xml:space="preserve"> Договора, доступ к обучению прекращается, оплаченные Заказчиком денежные средства возврату не подлежат и удерживаются Исполнителями в качестве штрафа </w:t>
      </w:r>
      <w:proofErr w:type="gramStart"/>
      <w:r>
        <w:rPr>
          <w:rFonts w:ascii="Arial" w:eastAsia="Arial" w:hAnsi="Arial" w:cs="Arial"/>
        </w:rPr>
        <w:t>за неисполнение</w:t>
      </w:r>
      <w:proofErr w:type="gramEnd"/>
      <w:r>
        <w:rPr>
          <w:rFonts w:ascii="Arial" w:eastAsia="Arial" w:hAnsi="Arial" w:cs="Arial"/>
        </w:rPr>
        <w:t xml:space="preserve"> принятого на себя Заказчиком обязательства. При этом, в случае устранения Заказчиком н</w:t>
      </w:r>
      <w:r w:rsidR="007B4E17">
        <w:rPr>
          <w:rFonts w:ascii="Arial" w:eastAsia="Arial" w:hAnsi="Arial" w:cs="Arial"/>
        </w:rPr>
        <w:t>арушений пунктов 3.3.2</w:t>
      </w:r>
      <w:r>
        <w:rPr>
          <w:rFonts w:ascii="Arial" w:eastAsia="Arial" w:hAnsi="Arial" w:cs="Arial"/>
        </w:rPr>
        <w:t xml:space="preserve">. Договора, Исполнитель(и) по заявлению Заказчика, имеет право предоставить доступ к обучению. </w:t>
      </w:r>
    </w:p>
    <w:p w14:paraId="51672C38" w14:textId="77777777" w:rsidR="00EC24E3" w:rsidRDefault="00586CF4">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r>
        <w:rPr>
          <w:rFonts w:ascii="Arial" w:eastAsia="Arial" w:hAnsi="Arial" w:cs="Arial"/>
        </w:rPr>
        <w:t>Моментом оплаты услуг является момент поступления денежных средств на расчётный̆ счет Исполнителей. Оплата первого платежа стоимости услуг Заказчиком считается безоговорочным акцептом настоящего договора, не зависимо от размера переведённой суммы.</w:t>
      </w:r>
    </w:p>
    <w:p w14:paraId="7E183C47" w14:textId="77777777" w:rsidR="00EC24E3" w:rsidRDefault="00586CF4">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r>
        <w:rPr>
          <w:rFonts w:ascii="Arial" w:eastAsia="Arial" w:hAnsi="Arial" w:cs="Arial"/>
        </w:rPr>
        <w:t>Фактом оплаты считается поступление денежных средств на счет Исполнителя (ей).</w:t>
      </w:r>
    </w:p>
    <w:p w14:paraId="02CD6B21" w14:textId="77777777" w:rsidR="00EC24E3" w:rsidRPr="008A61EE" w:rsidRDefault="00586CF4">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Calibri" w:hAnsi="Arial" w:cs="Arial"/>
          <w:b/>
        </w:rPr>
      </w:pPr>
      <w:r>
        <w:rPr>
          <w:rFonts w:ascii="Arial" w:eastAsia="Arial" w:hAnsi="Arial" w:cs="Arial"/>
        </w:rPr>
        <w:t xml:space="preserve">Заказчик самостоятельно оплачивает услуги банков и систем электронных платежей, связанные с перечислением денежных средств на счет Исполнителей, и несет ответственность за правильность производимых им платежей. </w:t>
      </w:r>
    </w:p>
    <w:p w14:paraId="1D9383DE" w14:textId="77777777" w:rsidR="008A61EE" w:rsidRDefault="008A61EE" w:rsidP="008A61EE">
      <w:pPr>
        <w:pBdr>
          <w:top w:val="none" w:sz="0" w:space="0" w:color="000000"/>
          <w:left w:val="none" w:sz="0" w:space="0" w:color="000000"/>
          <w:bottom w:val="none" w:sz="0" w:space="0" w:color="000000"/>
          <w:right w:val="none" w:sz="0" w:space="0" w:color="000000"/>
          <w:between w:val="none" w:sz="0" w:space="0" w:color="000000"/>
        </w:pBdr>
        <w:spacing w:line="276" w:lineRule="auto"/>
        <w:ind w:left="480"/>
        <w:jc w:val="both"/>
        <w:rPr>
          <w:rFonts w:ascii="Arial" w:eastAsia="Calibri" w:hAnsi="Arial" w:cs="Arial"/>
          <w:b/>
        </w:rPr>
      </w:pPr>
    </w:p>
    <w:p w14:paraId="3F369BF1" w14:textId="77777777" w:rsidR="00EC24E3" w:rsidRDefault="00586CF4">
      <w:pPr>
        <w:pStyle w:val="a9"/>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b/>
          <w:sz w:val="20"/>
          <w:szCs w:val="20"/>
        </w:rPr>
      </w:pPr>
      <w:r>
        <w:rPr>
          <w:rFonts w:ascii="Arial" w:eastAsia="Arial" w:hAnsi="Arial" w:cs="Arial"/>
          <w:b/>
          <w:sz w:val="20"/>
          <w:szCs w:val="20"/>
        </w:rPr>
        <w:t>Права и обязанности Сторон</w:t>
      </w:r>
    </w:p>
    <w:p w14:paraId="2D093130"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Исполнитель 1 обязан:</w:t>
      </w:r>
    </w:p>
    <w:p w14:paraId="54B0C099"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lastRenderedPageBreak/>
        <w:t>После получения заявления, договора и оплаты, зачислить Заказчика и обеспечить возможность обучения по выбранной Программе.</w:t>
      </w:r>
    </w:p>
    <w:p w14:paraId="1BD99656"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Оказывать Услуги, предусмотренные Договором об образовании, своевременно, качественно и в полном объеме.</w:t>
      </w:r>
    </w:p>
    <w:p w14:paraId="0569122D"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Предоставлять Заказчику по его запросу информацию об условиях и порядке оказания Услуг.</w:t>
      </w:r>
    </w:p>
    <w:p w14:paraId="2AEAECEA" w14:textId="55AC4C41"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Осуществлять информационную поддержку Заказчика по вопросам оказан</w:t>
      </w:r>
      <w:r w:rsidR="008A61EE">
        <w:rPr>
          <w:rFonts w:ascii="Arial" w:eastAsia="Arial" w:hAnsi="Arial" w:cs="Arial"/>
          <w:sz w:val="20"/>
          <w:szCs w:val="20"/>
        </w:rPr>
        <w:t>ия Услуг по рабочим дням с 09:00 до 20</w:t>
      </w:r>
      <w:r>
        <w:rPr>
          <w:rFonts w:ascii="Arial" w:eastAsia="Arial" w:hAnsi="Arial" w:cs="Arial"/>
          <w:sz w:val="20"/>
          <w:szCs w:val="20"/>
        </w:rPr>
        <w:t>:00 (</w:t>
      </w:r>
      <w:r w:rsidR="008A61EE">
        <w:rPr>
          <w:rFonts w:ascii="Arial" w:eastAsia="Arial" w:hAnsi="Arial" w:cs="Arial"/>
          <w:sz w:val="20"/>
          <w:szCs w:val="20"/>
        </w:rPr>
        <w:t xml:space="preserve">время </w:t>
      </w:r>
      <w:r w:rsidR="00136733">
        <w:rPr>
          <w:rFonts w:ascii="Arial" w:eastAsia="Arial" w:hAnsi="Arial" w:cs="Arial"/>
          <w:sz w:val="20"/>
          <w:szCs w:val="20"/>
        </w:rPr>
        <w:t>московское</w:t>
      </w:r>
      <w:r>
        <w:rPr>
          <w:rFonts w:ascii="Arial" w:eastAsia="Arial" w:hAnsi="Arial" w:cs="Arial"/>
          <w:sz w:val="20"/>
          <w:szCs w:val="20"/>
        </w:rPr>
        <w:t xml:space="preserve">). </w:t>
      </w:r>
    </w:p>
    <w:p w14:paraId="118F9910"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Не разглашать конфиденциальную информацию.</w:t>
      </w:r>
    </w:p>
    <w:p w14:paraId="4CEFBC4D"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0"/>
          <w:szCs w:val="20"/>
        </w:rPr>
      </w:pPr>
      <w:r>
        <w:rPr>
          <w:rFonts w:ascii="Arial" w:eastAsia="Arial" w:hAnsi="Arial" w:cs="Arial"/>
          <w:sz w:val="20"/>
          <w:szCs w:val="20"/>
        </w:rPr>
        <w:t>Обеспечить Заказчику предусмотренные Программой условия ее освоения.</w:t>
      </w:r>
    </w:p>
    <w:p w14:paraId="2417A65F"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0"/>
          <w:szCs w:val="20"/>
        </w:rPr>
      </w:pPr>
      <w:r>
        <w:rPr>
          <w:rFonts w:ascii="Arial" w:eastAsia="Arial" w:hAnsi="Arial" w:cs="Arial"/>
          <w:sz w:val="20"/>
          <w:szCs w:val="20"/>
        </w:rPr>
        <w:t xml:space="preserve">Сохранить место за Заказчиком в случае пропуска занятий по уважительным причинам (в пределах полученной оплаты, предусмотренной разделом 3 настоящего Договора). </w:t>
      </w:r>
    </w:p>
    <w:p w14:paraId="3A566088"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0"/>
          <w:szCs w:val="20"/>
        </w:rPr>
      </w:pPr>
      <w:r>
        <w:rPr>
          <w:rFonts w:ascii="Arial" w:eastAsia="Arial" w:hAnsi="Arial" w:cs="Arial"/>
          <w:sz w:val="20"/>
          <w:szCs w:val="20"/>
        </w:rPr>
        <w:t>Обеспечить высокий профессиональный и методический уровень обучения в соответствии с законодательством Российской Федерации и требованиями, предъявляемыми к данному виду услуг.</w:t>
      </w:r>
    </w:p>
    <w:p w14:paraId="1EC208F7"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0"/>
          <w:szCs w:val="20"/>
        </w:rPr>
      </w:pPr>
      <w:r>
        <w:rPr>
          <w:rFonts w:ascii="Arial" w:eastAsia="Arial" w:hAnsi="Arial" w:cs="Arial"/>
          <w:sz w:val="20"/>
          <w:szCs w:val="20"/>
        </w:rPr>
        <w:t>Выдать Заказчику, успешно освоившему Программу и прошедшему итоговую аттестацию, удостоверение о повышении квалификации, прохождении профессиональной подготовки или иной документ государственного образца, подтверждающий успеш</w:t>
      </w:r>
      <w:r w:rsidR="008A61EE">
        <w:rPr>
          <w:rFonts w:ascii="Arial" w:eastAsia="Arial" w:hAnsi="Arial" w:cs="Arial"/>
          <w:sz w:val="20"/>
          <w:szCs w:val="20"/>
        </w:rPr>
        <w:t xml:space="preserve">ное освоение Программы. В </w:t>
      </w:r>
      <w:proofErr w:type="spellStart"/>
      <w:r w:rsidR="008A61EE">
        <w:rPr>
          <w:rFonts w:ascii="Arial" w:eastAsia="Arial" w:hAnsi="Arial" w:cs="Arial"/>
          <w:sz w:val="20"/>
          <w:szCs w:val="20"/>
        </w:rPr>
        <w:t>случа</w:t>
      </w:r>
      <w:proofErr w:type="spellEnd"/>
      <w:r>
        <w:rPr>
          <w:rFonts w:ascii="Arial" w:eastAsia="Arial" w:hAnsi="Arial" w:cs="Arial"/>
          <w:sz w:val="20"/>
          <w:szCs w:val="20"/>
        </w:rPr>
        <w:t>, если Заказчик прошел промежуточную/итоговую аттестацию неудовлетворительно, либо был отчислен по основаниям, предусмотренным локальными нормативными актами Исполнителя 1, Исполнитель 1 выдает справку, в которой указан объем освоенной Заказчиком программы.</w:t>
      </w:r>
    </w:p>
    <w:p w14:paraId="14DEB11E"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При получении персональных данных Заказчика не раскрывать третьим лицам и не распространять персональные данные без согласия Заказчика.</w:t>
      </w:r>
    </w:p>
    <w:p w14:paraId="3E3D8704"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Исполнитель 2 обязан:</w:t>
      </w:r>
    </w:p>
    <w:p w14:paraId="59718A5B"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Оказывать Услуги, предусмотренные Договором об образовании, своевременно, качественно и в полном объеме.</w:t>
      </w:r>
    </w:p>
    <w:p w14:paraId="73D5A018"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Предоставлять Заказчику по его запросу информацию об условиях и порядке оказания Услуг.</w:t>
      </w:r>
    </w:p>
    <w:p w14:paraId="656BAD28" w14:textId="7A242EFC"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Осуществлять информационную поддержку Заказчика по вопросам ока</w:t>
      </w:r>
      <w:r w:rsidR="008A61EE">
        <w:rPr>
          <w:rFonts w:ascii="Arial" w:eastAsia="Arial" w:hAnsi="Arial" w:cs="Arial"/>
          <w:sz w:val="20"/>
          <w:szCs w:val="20"/>
        </w:rPr>
        <w:t>зания Услуг по рабочим дням с 09:00 до 20</w:t>
      </w:r>
      <w:r>
        <w:rPr>
          <w:rFonts w:ascii="Arial" w:eastAsia="Arial" w:hAnsi="Arial" w:cs="Arial"/>
          <w:sz w:val="20"/>
          <w:szCs w:val="20"/>
        </w:rPr>
        <w:t xml:space="preserve">:00 (время </w:t>
      </w:r>
      <w:r w:rsidR="00136733">
        <w:rPr>
          <w:rFonts w:ascii="Arial" w:eastAsia="Arial" w:hAnsi="Arial" w:cs="Arial"/>
          <w:sz w:val="20"/>
          <w:szCs w:val="20"/>
        </w:rPr>
        <w:t>московское</w:t>
      </w:r>
      <w:r>
        <w:rPr>
          <w:rFonts w:ascii="Arial" w:eastAsia="Arial" w:hAnsi="Arial" w:cs="Arial"/>
          <w:sz w:val="20"/>
          <w:szCs w:val="20"/>
        </w:rPr>
        <w:t xml:space="preserve">). </w:t>
      </w:r>
    </w:p>
    <w:p w14:paraId="6EDEBBDC"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Не разглашать конфиденциальную информацию.</w:t>
      </w:r>
    </w:p>
    <w:p w14:paraId="71D9C913"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0"/>
          <w:szCs w:val="20"/>
        </w:rPr>
      </w:pPr>
      <w:r>
        <w:rPr>
          <w:rFonts w:ascii="Arial" w:eastAsia="Arial" w:hAnsi="Arial" w:cs="Arial"/>
          <w:sz w:val="20"/>
          <w:szCs w:val="20"/>
        </w:rPr>
        <w:t>Обеспечить Заказчику предусмотренные Программой условия ее освоения.</w:t>
      </w:r>
    </w:p>
    <w:p w14:paraId="4B03DC4E"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0"/>
          <w:szCs w:val="20"/>
        </w:rPr>
      </w:pPr>
      <w:r>
        <w:rPr>
          <w:rFonts w:ascii="Arial" w:eastAsia="Arial" w:hAnsi="Arial" w:cs="Arial"/>
          <w:sz w:val="20"/>
          <w:szCs w:val="20"/>
        </w:rPr>
        <w:t xml:space="preserve">Сохранить место за Заказчиком в случае пропуска занятий по уважительным причинам (в пределах полученной оплаты, предусмотренной разделом 3 настоящего Договора). </w:t>
      </w:r>
    </w:p>
    <w:p w14:paraId="6E2786A8"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При получении персональных данных Заказчика не раскрывать третьим лицам и не распространять персональные данные без согласия Заказчика.</w:t>
      </w:r>
    </w:p>
    <w:p w14:paraId="7D65D190"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rPr>
      </w:pPr>
    </w:p>
    <w:p w14:paraId="46258F4D"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Исполнитель вправе:</w:t>
      </w:r>
    </w:p>
    <w:p w14:paraId="29F75EE8"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0"/>
          <w:szCs w:val="20"/>
        </w:rPr>
      </w:pPr>
      <w:r>
        <w:rPr>
          <w:rFonts w:ascii="Arial" w:eastAsia="Arial" w:hAnsi="Arial" w:cs="Arial"/>
          <w:sz w:val="20"/>
          <w:szCs w:val="20"/>
        </w:rPr>
        <w:t>Самостоятельно осуществлять образовательный процесс, устанавливать системы оценок, формы, порядок и периодичность контроля знаний Заказчика.</w:t>
      </w:r>
    </w:p>
    <w:p w14:paraId="1200AD45"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0"/>
          <w:szCs w:val="20"/>
        </w:rPr>
      </w:pPr>
      <w:r>
        <w:rPr>
          <w:rFonts w:ascii="Arial" w:eastAsia="Arial" w:hAnsi="Arial" w:cs="Arial"/>
          <w:sz w:val="20"/>
          <w:szCs w:val="20"/>
        </w:rPr>
        <w:t>Принимать к Заказчику меры поощрения и меры дисциплинарного взыскания в соответствии с законодательством Российской Федерации, уставом Исполнителя, локальными нормативными актами Исполнителя, настоящим Договором.</w:t>
      </w:r>
    </w:p>
    <w:p w14:paraId="3F03F261"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Привлекать к оказанию услуг третьих лиц без согласования с Заказчиком.</w:t>
      </w:r>
    </w:p>
    <w:p w14:paraId="15764390"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rPr>
      </w:pPr>
    </w:p>
    <w:p w14:paraId="750ABA5C"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Заказчик обязан:</w:t>
      </w:r>
    </w:p>
    <w:p w14:paraId="379C4D77"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Оплатить Услуги в порядке, установленном Договором и (или) Приложениями к нему.</w:t>
      </w:r>
    </w:p>
    <w:p w14:paraId="02549365"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Самостоятельно настроить программное обеспечение, обеспечивать себя техническими устройствами, необходимыми для дистанционного взаимодействия, а также обеспечить наличие качественной интернет-связи (если применимо).</w:t>
      </w:r>
    </w:p>
    <w:p w14:paraId="01A72FE9"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Участвовать в обучении, знакомиться с образовательными материалами, в т.ч. с использованием сети Интернет.</w:t>
      </w:r>
    </w:p>
    <w:p w14:paraId="05E5A331"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Предоставлять достоверные Персональные данные, нести ответственность за их точность, полноту и достоверность.</w:t>
      </w:r>
    </w:p>
    <w:p w14:paraId="55B232FC"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 xml:space="preserve">С момента оплаты Услуг ежедневно проверять указанную электронную почту, в том числе папку «Спам» на предмет получения сообщений от Исполнителя. В случае, когда </w:t>
      </w:r>
      <w:r>
        <w:rPr>
          <w:rFonts w:ascii="Arial" w:eastAsia="Arial" w:hAnsi="Arial" w:cs="Arial"/>
          <w:sz w:val="20"/>
          <w:szCs w:val="20"/>
        </w:rPr>
        <w:lastRenderedPageBreak/>
        <w:t>направленное Исполнителем сообщение попадает в папку «Спам», оно считается полученным Заказчиком независимо от того, прочел ли его Заказчик.</w:t>
      </w:r>
    </w:p>
    <w:p w14:paraId="305AD05C"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При получении Услуг соблюдать нормы этики и делового общения, соблюдать локальные нормативные акты Исполнителей.</w:t>
      </w:r>
    </w:p>
    <w:p w14:paraId="26F82B2C"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Не передавать материалы в рамках Программы обучения, предоставленные Исполнителем, в пользование третьим лицам без предварительного согласования с Исполнителем.</w:t>
      </w:r>
    </w:p>
    <w:p w14:paraId="199CF0FB"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 xml:space="preserve">Обратиться к Исполнителю, направив электронное письмо по адресу: </w:t>
      </w:r>
      <w:hyperlink r:id="rId6" w:history="1">
        <w:r>
          <w:rPr>
            <w:rStyle w:val="a3"/>
            <w:rFonts w:ascii="Arial" w:eastAsia="Arial" w:hAnsi="Arial" w:cs="Arial"/>
            <w:sz w:val="20"/>
            <w:szCs w:val="20"/>
            <w:lang w:val="en-US"/>
          </w:rPr>
          <w:t>mapodo</w:t>
        </w:r>
        <w:r>
          <w:rPr>
            <w:rStyle w:val="a3"/>
            <w:rFonts w:ascii="Arial" w:eastAsia="Arial" w:hAnsi="Arial" w:cs="Arial"/>
            <w:sz w:val="20"/>
            <w:szCs w:val="20"/>
          </w:rPr>
          <w:t>_</w:t>
        </w:r>
        <w:r>
          <w:rPr>
            <w:rStyle w:val="a3"/>
            <w:rFonts w:ascii="Arial" w:eastAsia="Arial" w:hAnsi="Arial" w:cs="Arial"/>
            <w:sz w:val="20"/>
            <w:szCs w:val="20"/>
            <w:lang w:val="en-US"/>
          </w:rPr>
          <w:t>pro</w:t>
        </w:r>
        <w:r>
          <w:rPr>
            <w:rStyle w:val="a3"/>
            <w:rFonts w:ascii="Arial" w:eastAsia="Arial" w:hAnsi="Arial" w:cs="Arial"/>
            <w:sz w:val="20"/>
            <w:szCs w:val="20"/>
          </w:rPr>
          <w:t>@</w:t>
        </w:r>
        <w:r>
          <w:rPr>
            <w:rStyle w:val="a3"/>
            <w:rFonts w:ascii="Arial" w:eastAsia="Arial" w:hAnsi="Arial" w:cs="Arial"/>
            <w:sz w:val="20"/>
            <w:szCs w:val="20"/>
            <w:lang w:val="en-US"/>
          </w:rPr>
          <w:t>mail</w:t>
        </w:r>
        <w:r>
          <w:rPr>
            <w:rStyle w:val="a3"/>
            <w:rFonts w:ascii="Arial" w:eastAsia="Arial" w:hAnsi="Arial" w:cs="Arial"/>
            <w:sz w:val="20"/>
            <w:szCs w:val="20"/>
          </w:rPr>
          <w:t>.</w:t>
        </w:r>
        <w:r>
          <w:rPr>
            <w:rStyle w:val="a3"/>
            <w:rFonts w:ascii="Arial" w:eastAsia="Arial" w:hAnsi="Arial" w:cs="Arial"/>
            <w:sz w:val="20"/>
            <w:szCs w:val="20"/>
            <w:lang w:val="en-US"/>
          </w:rPr>
          <w:t>ru</w:t>
        </w:r>
        <w:r>
          <w:rPr>
            <w:rStyle w:val="a3"/>
            <w:rFonts w:ascii="Arial" w:eastAsia="Arial" w:hAnsi="Arial" w:cs="Arial"/>
            <w:sz w:val="20"/>
            <w:szCs w:val="20"/>
          </w:rPr>
          <w:t>,</w:t>
        </w:r>
      </w:hyperlink>
      <w:r>
        <w:rPr>
          <w:rFonts w:ascii="Arial" w:eastAsia="Arial" w:hAnsi="Arial" w:cs="Arial"/>
          <w:sz w:val="20"/>
          <w:szCs w:val="20"/>
        </w:rPr>
        <w:t xml:space="preserve"> </w:t>
      </w:r>
      <w:proofErr w:type="spellStart"/>
      <w:r w:rsidR="008A61EE">
        <w:rPr>
          <w:rFonts w:ascii="Arial" w:eastAsia="Arial" w:hAnsi="Arial" w:cs="Arial"/>
          <w:sz w:val="20"/>
          <w:szCs w:val="20"/>
          <w:lang w:val="en-US"/>
        </w:rPr>
        <w:t>mastiel</w:t>
      </w:r>
      <w:proofErr w:type="spellEnd"/>
      <w:r w:rsidR="008A61EE" w:rsidRPr="008A61EE">
        <w:rPr>
          <w:rFonts w:ascii="Arial" w:eastAsia="Arial" w:hAnsi="Arial" w:cs="Arial"/>
          <w:sz w:val="20"/>
          <w:szCs w:val="20"/>
        </w:rPr>
        <w:t>74@</w:t>
      </w:r>
      <w:r w:rsidR="008A61EE">
        <w:rPr>
          <w:rFonts w:ascii="Arial" w:eastAsia="Arial" w:hAnsi="Arial" w:cs="Arial"/>
          <w:sz w:val="20"/>
          <w:szCs w:val="20"/>
          <w:lang w:val="en-US"/>
        </w:rPr>
        <w:t>mail</w:t>
      </w:r>
      <w:r w:rsidR="008A61EE" w:rsidRPr="008A61EE">
        <w:rPr>
          <w:rFonts w:ascii="Arial" w:eastAsia="Arial" w:hAnsi="Arial" w:cs="Arial"/>
          <w:sz w:val="20"/>
          <w:szCs w:val="20"/>
        </w:rPr>
        <w:t>.</w:t>
      </w:r>
      <w:proofErr w:type="spellStart"/>
      <w:r w:rsidR="008A61EE">
        <w:rPr>
          <w:rFonts w:ascii="Arial" w:eastAsia="Arial" w:hAnsi="Arial" w:cs="Arial"/>
          <w:sz w:val="20"/>
          <w:szCs w:val="20"/>
          <w:lang w:val="en-US"/>
        </w:rPr>
        <w:t>ru</w:t>
      </w:r>
      <w:proofErr w:type="spellEnd"/>
      <w:r>
        <w:rPr>
          <w:rFonts w:ascii="Arial" w:eastAsia="Arial" w:hAnsi="Arial" w:cs="Arial"/>
          <w:sz w:val="20"/>
          <w:szCs w:val="20"/>
        </w:rPr>
        <w:t xml:space="preserve"> при наличии вопросов об Услугах по Договору об образовании. Отсутствие обращений Заказчика свидетельствует о том, что Заказчик ознакомлен с необходимой и достаточной для него информацией об оказываемых Услугах.</w:t>
      </w:r>
    </w:p>
    <w:p w14:paraId="34D5974A"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 xml:space="preserve">При наличии замечаний к оказанным Услугам направить Исполнителю письменную мотивированную претензию после оказания каждой из Услуг, входящих в Программу обучения, путем направления мотивированного уведомления на электронную почту Исполнителя: </w:t>
      </w:r>
      <w:proofErr w:type="spellStart"/>
      <w:r>
        <w:rPr>
          <w:rFonts w:ascii="Arial" w:eastAsia="Arial" w:hAnsi="Arial" w:cs="Arial"/>
          <w:sz w:val="20"/>
          <w:szCs w:val="20"/>
          <w:lang w:val="en-US"/>
        </w:rPr>
        <w:t>mapodo</w:t>
      </w:r>
      <w:proofErr w:type="spellEnd"/>
      <w:r>
        <w:rPr>
          <w:rFonts w:ascii="Arial" w:eastAsia="Arial" w:hAnsi="Arial" w:cs="Arial"/>
          <w:sz w:val="20"/>
          <w:szCs w:val="20"/>
        </w:rPr>
        <w:t>_</w:t>
      </w:r>
      <w:r>
        <w:rPr>
          <w:rFonts w:ascii="Arial" w:eastAsia="Arial" w:hAnsi="Arial" w:cs="Arial"/>
          <w:sz w:val="20"/>
          <w:szCs w:val="20"/>
          <w:lang w:val="en-US"/>
        </w:rPr>
        <w:t>pro</w:t>
      </w:r>
      <w:r>
        <w:rPr>
          <w:rFonts w:ascii="Arial" w:eastAsia="Arial" w:hAnsi="Arial" w:cs="Arial"/>
          <w:sz w:val="20"/>
          <w:szCs w:val="20"/>
        </w:rPr>
        <w:t>@</w:t>
      </w:r>
      <w:r>
        <w:rPr>
          <w:rFonts w:ascii="Arial" w:eastAsia="Arial" w:hAnsi="Arial" w:cs="Arial"/>
          <w:sz w:val="20"/>
          <w:szCs w:val="20"/>
          <w:lang w:val="en-US"/>
        </w:rPr>
        <w:t>mail</w:t>
      </w:r>
      <w:r>
        <w:rPr>
          <w:rFonts w:ascii="Arial" w:eastAsia="Arial" w:hAnsi="Arial" w:cs="Arial"/>
          <w:sz w:val="20"/>
          <w:szCs w:val="20"/>
        </w:rPr>
        <w:t>.</w:t>
      </w:r>
      <w:proofErr w:type="spellStart"/>
      <w:r>
        <w:rPr>
          <w:rFonts w:ascii="Arial" w:eastAsia="Arial" w:hAnsi="Arial" w:cs="Arial"/>
          <w:sz w:val="20"/>
          <w:szCs w:val="20"/>
          <w:lang w:val="en-US"/>
        </w:rPr>
        <w:t>ru</w:t>
      </w:r>
      <w:proofErr w:type="spellEnd"/>
      <w:r>
        <w:rPr>
          <w:rFonts w:ascii="Arial" w:eastAsia="Arial" w:hAnsi="Arial" w:cs="Arial"/>
          <w:sz w:val="20"/>
          <w:szCs w:val="20"/>
        </w:rPr>
        <w:t>,</w:t>
      </w:r>
      <w:r>
        <w:t xml:space="preserve"> </w:t>
      </w:r>
      <w:proofErr w:type="spellStart"/>
      <w:r w:rsidR="008A61EE">
        <w:rPr>
          <w:rFonts w:ascii="Arial" w:eastAsia="Arial" w:hAnsi="Arial" w:cs="Arial"/>
          <w:sz w:val="20"/>
          <w:szCs w:val="20"/>
          <w:lang w:val="en-US"/>
        </w:rPr>
        <w:t>mastiel</w:t>
      </w:r>
      <w:proofErr w:type="spellEnd"/>
      <w:r w:rsidR="008A61EE" w:rsidRPr="008A61EE">
        <w:rPr>
          <w:rFonts w:ascii="Arial" w:eastAsia="Arial" w:hAnsi="Arial" w:cs="Arial"/>
          <w:sz w:val="20"/>
          <w:szCs w:val="20"/>
        </w:rPr>
        <w:t>74@</w:t>
      </w:r>
      <w:r w:rsidR="008A61EE">
        <w:rPr>
          <w:rFonts w:ascii="Arial" w:eastAsia="Arial" w:hAnsi="Arial" w:cs="Arial"/>
          <w:sz w:val="20"/>
          <w:szCs w:val="20"/>
          <w:lang w:val="en-US"/>
        </w:rPr>
        <w:t>mail</w:t>
      </w:r>
      <w:r w:rsidR="008A61EE" w:rsidRPr="008A61EE">
        <w:rPr>
          <w:rFonts w:ascii="Arial" w:eastAsia="Arial" w:hAnsi="Arial" w:cs="Arial"/>
          <w:sz w:val="20"/>
          <w:szCs w:val="20"/>
        </w:rPr>
        <w:t>.</w:t>
      </w:r>
      <w:proofErr w:type="spellStart"/>
      <w:r w:rsidR="008A61EE">
        <w:rPr>
          <w:rFonts w:ascii="Arial" w:eastAsia="Arial" w:hAnsi="Arial" w:cs="Arial"/>
          <w:sz w:val="20"/>
          <w:szCs w:val="20"/>
          <w:lang w:val="en-US"/>
        </w:rPr>
        <w:t>ru</w:t>
      </w:r>
      <w:proofErr w:type="spellEnd"/>
      <w:r>
        <w:rPr>
          <w:rFonts w:ascii="Arial" w:eastAsia="Arial" w:hAnsi="Arial" w:cs="Arial"/>
          <w:sz w:val="20"/>
          <w:szCs w:val="20"/>
        </w:rPr>
        <w:t>, в согласованные сторонами сроки. При отсутствии такого уведомления Услуга считается оказанной надлежащим образом и принятой Заказчиком без замечаний.</w:t>
      </w:r>
    </w:p>
    <w:p w14:paraId="0119BE04"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rPr>
      </w:pPr>
    </w:p>
    <w:p w14:paraId="539B418B"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Исполнитель не несет ответственности за:</w:t>
      </w:r>
    </w:p>
    <w:p w14:paraId="062E6424"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Не ознакомление Заказчика с материалами Программы обучения, предусмотренными Договором об образовании.</w:t>
      </w:r>
    </w:p>
    <w:p w14:paraId="3CC47492"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Пропуск Заказчиком групповых встреч и (или) индивидуальных консультаций, не явку для прохождения промежуточной или итоговой аттестации.</w:t>
      </w:r>
    </w:p>
    <w:p w14:paraId="57B8E76B" w14:textId="77777777" w:rsidR="00EC24E3" w:rsidRDefault="00586CF4">
      <w:pPr>
        <w:pStyle w:val="a9"/>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rPr>
      </w:pPr>
      <w:r>
        <w:rPr>
          <w:rFonts w:ascii="Arial" w:eastAsia="Arial" w:hAnsi="Arial" w:cs="Arial"/>
          <w:sz w:val="20"/>
          <w:szCs w:val="20"/>
        </w:rPr>
        <w:t>Субъективная оценка Заказчика не является объективным критерием качества Услуг, проводимых Занятий и материалов Программы обучения.</w:t>
      </w:r>
    </w:p>
    <w:p w14:paraId="6B92E0AA" w14:textId="77777777" w:rsidR="00EC24E3" w:rsidRDefault="00EC24E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rPr>
      </w:pPr>
    </w:p>
    <w:p w14:paraId="7CC1D011" w14:textId="77777777" w:rsidR="00EC24E3" w:rsidRDefault="00586CF4">
      <w:pPr>
        <w:pStyle w:val="a9"/>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Montserrat ExtraBold" w:hAnsi="Arial" w:cs="Arial"/>
          <w:b/>
          <w:sz w:val="20"/>
          <w:szCs w:val="20"/>
        </w:rPr>
      </w:pPr>
      <w:r>
        <w:rPr>
          <w:rFonts w:ascii="Arial" w:eastAsia="Montserrat ExtraBold" w:hAnsi="Arial" w:cs="Arial"/>
          <w:b/>
          <w:sz w:val="20"/>
          <w:szCs w:val="20"/>
        </w:rPr>
        <w:t>Сроки и порядок оказания Услуг</w:t>
      </w:r>
    </w:p>
    <w:p w14:paraId="32581530"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Montserrat ExtraBold" w:hAnsi="Arial" w:cs="Arial"/>
          <w:sz w:val="20"/>
          <w:szCs w:val="20"/>
        </w:rPr>
      </w:pPr>
      <w:r>
        <w:rPr>
          <w:rFonts w:ascii="Arial" w:eastAsia="Montserrat ExtraBold" w:hAnsi="Arial" w:cs="Arial"/>
          <w:sz w:val="20"/>
          <w:szCs w:val="20"/>
        </w:rPr>
        <w:t xml:space="preserve">Исполнитель 1 оказывает услуги дистанционно, по месту нахождения Исполнителя 1, по московскому времени с помощью платформы </w:t>
      </w:r>
      <w:proofErr w:type="spellStart"/>
      <w:r>
        <w:rPr>
          <w:rFonts w:ascii="Arial" w:eastAsia="Montserrat ExtraBold" w:hAnsi="Arial" w:cs="Arial"/>
          <w:sz w:val="20"/>
          <w:szCs w:val="20"/>
          <w:lang w:val="en-US"/>
        </w:rPr>
        <w:t>Getcourse</w:t>
      </w:r>
      <w:proofErr w:type="spellEnd"/>
      <w:r>
        <w:rPr>
          <w:rFonts w:ascii="Arial" w:eastAsia="Montserrat ExtraBold" w:hAnsi="Arial" w:cs="Arial"/>
          <w:sz w:val="20"/>
          <w:szCs w:val="20"/>
        </w:rPr>
        <w:t>. Исполнитель 2 оказывает услуги в очно-заочном формате, очно по адресу: г.</w:t>
      </w:r>
      <w:r w:rsidR="008A61EE">
        <w:rPr>
          <w:rFonts w:ascii="Arial" w:eastAsia="Montserrat ExtraBold" w:hAnsi="Arial" w:cs="Arial"/>
          <w:sz w:val="20"/>
          <w:szCs w:val="20"/>
        </w:rPr>
        <w:t xml:space="preserve"> Челябинск, ул. Комсомольский проспект, 69</w:t>
      </w:r>
      <w:r>
        <w:rPr>
          <w:rFonts w:ascii="Arial" w:eastAsia="Montserrat ExtraBold" w:hAnsi="Arial" w:cs="Arial"/>
          <w:sz w:val="20"/>
          <w:szCs w:val="20"/>
        </w:rPr>
        <w:t>.</w:t>
      </w:r>
    </w:p>
    <w:p w14:paraId="78319366"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Montserrat ExtraBold" w:hAnsi="Arial" w:cs="Arial"/>
          <w:sz w:val="20"/>
          <w:szCs w:val="20"/>
        </w:rPr>
      </w:pPr>
      <w:r>
        <w:rPr>
          <w:rFonts w:ascii="Arial" w:eastAsia="Montserrat ExtraBold" w:hAnsi="Arial" w:cs="Arial"/>
          <w:sz w:val="20"/>
          <w:szCs w:val="20"/>
        </w:rPr>
        <w:t>Услуги оказываются одновременно нескольким Заказчикам, Заказчик понимает это и соглашается с данным условием.</w:t>
      </w:r>
    </w:p>
    <w:p w14:paraId="20F09C67"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Montserrat ExtraBold" w:hAnsi="Arial" w:cs="Arial"/>
          <w:sz w:val="20"/>
          <w:szCs w:val="20"/>
        </w:rPr>
      </w:pPr>
      <w:r>
        <w:rPr>
          <w:rFonts w:ascii="Arial" w:eastAsia="Montserrat ExtraBold" w:hAnsi="Arial" w:cs="Arial"/>
          <w:sz w:val="20"/>
          <w:szCs w:val="20"/>
        </w:rPr>
        <w:t>Дата начала обучения</w:t>
      </w:r>
      <w:r>
        <w:rPr>
          <w:rFonts w:ascii="ArialMT" w:eastAsia="Times New Roman" w:hAnsi="ArialMT"/>
          <w:color w:val="000000"/>
          <w:lang w:eastAsia="ru-RU"/>
        </w:rPr>
        <w:t xml:space="preserve"> по мере набора группы, но не позднее.................. 202__г. Срок оказания услуг не более __ (___) месяцев, - времени, достаточного для освоения программы продолжительностью ___ </w:t>
      </w:r>
      <w:proofErr w:type="spellStart"/>
      <w:r>
        <w:rPr>
          <w:rFonts w:ascii="ArialMT" w:eastAsia="Times New Roman" w:hAnsi="ArialMT"/>
          <w:color w:val="000000"/>
          <w:lang w:eastAsia="ru-RU"/>
        </w:rPr>
        <w:t>ак</w:t>
      </w:r>
      <w:proofErr w:type="spellEnd"/>
      <w:r>
        <w:rPr>
          <w:rFonts w:ascii="ArialMT" w:eastAsia="Times New Roman" w:hAnsi="ArialMT"/>
          <w:color w:val="000000"/>
          <w:lang w:eastAsia="ru-RU"/>
        </w:rPr>
        <w:t>. часов.</w:t>
      </w:r>
    </w:p>
    <w:p w14:paraId="49ACE812"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Montserrat ExtraBold" w:hAnsi="Arial" w:cs="Arial"/>
          <w:sz w:val="20"/>
          <w:szCs w:val="20"/>
        </w:rPr>
      </w:pPr>
      <w:r>
        <w:rPr>
          <w:rFonts w:ascii="Arial" w:eastAsia="Montserrat ExtraBold" w:hAnsi="Arial" w:cs="Arial"/>
          <w:sz w:val="20"/>
          <w:szCs w:val="20"/>
        </w:rPr>
        <w:t xml:space="preserve">Для получения Услуги Заказчику необходимо зарегистрироваться на платформе </w:t>
      </w:r>
      <w:proofErr w:type="spellStart"/>
      <w:r>
        <w:rPr>
          <w:rFonts w:ascii="Arial" w:eastAsia="Montserrat ExtraBold" w:hAnsi="Arial" w:cs="Arial"/>
          <w:sz w:val="20"/>
          <w:szCs w:val="20"/>
          <w:lang w:val="en-US"/>
        </w:rPr>
        <w:t>getcourse</w:t>
      </w:r>
      <w:proofErr w:type="spellEnd"/>
      <w:r>
        <w:rPr>
          <w:rFonts w:ascii="Arial" w:eastAsia="Montserrat ExtraBold" w:hAnsi="Arial" w:cs="Arial"/>
          <w:sz w:val="20"/>
          <w:szCs w:val="20"/>
        </w:rPr>
        <w:t xml:space="preserve"> и указать личный аккаунт Заказчика. Или предоставить Исполнителям необходимые данные для регистрации Заказчика на платформе </w:t>
      </w:r>
      <w:proofErr w:type="spellStart"/>
      <w:r>
        <w:rPr>
          <w:rFonts w:ascii="Arial" w:eastAsia="Montserrat ExtraBold" w:hAnsi="Arial" w:cs="Arial"/>
          <w:sz w:val="20"/>
          <w:szCs w:val="20"/>
          <w:lang w:val="en-US"/>
        </w:rPr>
        <w:t>getcourse</w:t>
      </w:r>
      <w:proofErr w:type="spellEnd"/>
      <w:r>
        <w:rPr>
          <w:rFonts w:ascii="Arial" w:eastAsia="Montserrat ExtraBold" w:hAnsi="Arial" w:cs="Arial"/>
          <w:sz w:val="20"/>
          <w:szCs w:val="20"/>
        </w:rPr>
        <w:t xml:space="preserve"> силами </w:t>
      </w:r>
      <w:proofErr w:type="gramStart"/>
      <w:r>
        <w:rPr>
          <w:rFonts w:ascii="Arial" w:eastAsia="Montserrat ExtraBold" w:hAnsi="Arial" w:cs="Arial"/>
          <w:sz w:val="20"/>
          <w:szCs w:val="20"/>
        </w:rPr>
        <w:t>Исполнителя ,</w:t>
      </w:r>
      <w:proofErr w:type="gramEnd"/>
      <w:r>
        <w:rPr>
          <w:rFonts w:ascii="Arial" w:eastAsia="Montserrat ExtraBold" w:hAnsi="Arial" w:cs="Arial"/>
          <w:sz w:val="20"/>
          <w:szCs w:val="20"/>
        </w:rPr>
        <w:t xml:space="preserve"> после чего на указанную Заказчиком электронную почту он получит письмо с данными для входа в личный кабинет на платформе </w:t>
      </w:r>
      <w:proofErr w:type="spellStart"/>
      <w:r>
        <w:rPr>
          <w:rFonts w:ascii="Arial" w:eastAsia="Montserrat ExtraBold" w:hAnsi="Arial" w:cs="Arial"/>
          <w:sz w:val="20"/>
          <w:szCs w:val="20"/>
          <w:lang w:val="en-US"/>
        </w:rPr>
        <w:t>getcourse</w:t>
      </w:r>
      <w:proofErr w:type="spellEnd"/>
      <w:r>
        <w:rPr>
          <w:rFonts w:ascii="Arial" w:eastAsia="Montserrat ExtraBold" w:hAnsi="Arial" w:cs="Arial"/>
          <w:sz w:val="20"/>
          <w:szCs w:val="20"/>
        </w:rPr>
        <w:t>. Заказчику необходимо пройти авторизацию, сохранить логин и пароль для последующего входа в личный кабинет. Логин и пароль от личного кабинета могут быть изменены Заказчиком самостоятельно.</w:t>
      </w:r>
    </w:p>
    <w:p w14:paraId="094FCD6A"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Montserrat ExtraBold" w:hAnsi="Arial" w:cs="Arial"/>
          <w:sz w:val="20"/>
          <w:szCs w:val="20"/>
        </w:rPr>
      </w:pPr>
      <w:r>
        <w:rPr>
          <w:rFonts w:ascii="Arial" w:eastAsia="Montserrat ExtraBold" w:hAnsi="Arial" w:cs="Arial"/>
          <w:sz w:val="20"/>
          <w:szCs w:val="20"/>
        </w:rPr>
        <w:t>Дата, время и место проведения консультации/занятия определяются Исполнителем по своему усмотрению. Расписание занятий доводится до Заказчика путем размещения в личном кабинете Заказчика или Телеграмм группе обучения.</w:t>
      </w:r>
    </w:p>
    <w:p w14:paraId="55880AF0"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Montserrat ExtraBold" w:hAnsi="Arial" w:cs="Arial"/>
          <w:sz w:val="20"/>
          <w:szCs w:val="20"/>
        </w:rPr>
      </w:pPr>
      <w:r>
        <w:rPr>
          <w:rFonts w:ascii="Arial" w:eastAsia="Montserrat ExtraBold" w:hAnsi="Arial" w:cs="Arial"/>
          <w:sz w:val="20"/>
          <w:szCs w:val="20"/>
        </w:rPr>
        <w:t xml:space="preserve">Стороны пришли к соглашению о поэтапной̆ приемке оказанных Исполнителями услуг. Если иное не указано в Договоре, приемка оказанных услуг производится Исполнителем и Заказчиком ежедневно без подписания Акта приема-передачи оказанных услуг. В случае, если в течение одного календарного дня, следующего за днем оказания услуги: проведения консультации, группового занятия, Исполнитель не получит от Заказчика мотивированную претензию, услуги, оказанные в день предшествующий̆ этому дню, считаются принятым Заказчиком без замечаний к их качеству и количеству. </w:t>
      </w:r>
    </w:p>
    <w:p w14:paraId="5F187233"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Montserrat ExtraBold" w:hAnsi="Arial" w:cs="Arial"/>
          <w:sz w:val="20"/>
          <w:szCs w:val="20"/>
        </w:rPr>
      </w:pPr>
      <w:r>
        <w:rPr>
          <w:rFonts w:ascii="Arial" w:eastAsia="Montserrat ExtraBold" w:hAnsi="Arial" w:cs="Arial"/>
          <w:sz w:val="20"/>
          <w:szCs w:val="20"/>
        </w:rPr>
        <w:t>Пропуск Заказчиком одного или нескольких занятий, консультаций, включенных в Программу обучения, не является основанием для уменьшения Стоимости Услуг по Договору об образовании.</w:t>
      </w:r>
    </w:p>
    <w:p w14:paraId="47E206A3"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Montserrat ExtraBold" w:hAnsi="Arial" w:cs="Arial"/>
          <w:sz w:val="20"/>
          <w:szCs w:val="20"/>
        </w:rPr>
      </w:pPr>
      <w:r>
        <w:rPr>
          <w:rFonts w:ascii="Arial" w:eastAsia="Montserrat ExtraBold" w:hAnsi="Arial" w:cs="Arial"/>
          <w:sz w:val="20"/>
          <w:szCs w:val="20"/>
        </w:rPr>
        <w:t>Возврат денежных средств согласно ст. 782 ГК РФ возможен до исполнения Сторонами обязательств по Договору об образовании.</w:t>
      </w:r>
    </w:p>
    <w:p w14:paraId="45257B93" w14:textId="77777777" w:rsidR="00EC24E3" w:rsidRDefault="00586CF4">
      <w:pPr>
        <w:pStyle w:val="a9"/>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Montserrat ExtraBold" w:hAnsi="Arial" w:cs="Arial"/>
          <w:sz w:val="20"/>
          <w:szCs w:val="20"/>
        </w:rPr>
      </w:pPr>
      <w:r>
        <w:rPr>
          <w:rFonts w:ascii="Arial" w:eastAsia="Montserrat ExtraBold" w:hAnsi="Arial" w:cs="Arial"/>
          <w:sz w:val="20"/>
          <w:szCs w:val="20"/>
        </w:rPr>
        <w:t>Порядок возврата денежных средств в случае отказа Заказчика от исполнения Договора об образовании определен в Приложении № 2 к договору.</w:t>
      </w:r>
    </w:p>
    <w:p w14:paraId="4A028082" w14:textId="77777777" w:rsidR="00EC24E3" w:rsidRDefault="00EC24E3">
      <w:pPr>
        <w:pStyle w:val="a9"/>
        <w:pBdr>
          <w:top w:val="none" w:sz="0" w:space="0" w:color="000000"/>
          <w:left w:val="none" w:sz="0" w:space="0" w:color="000000"/>
          <w:bottom w:val="none" w:sz="0" w:space="0" w:color="000000"/>
          <w:right w:val="none" w:sz="0" w:space="0" w:color="000000"/>
          <w:between w:val="none" w:sz="0" w:space="0" w:color="000000"/>
        </w:pBdr>
        <w:spacing w:after="0" w:line="240" w:lineRule="auto"/>
        <w:ind w:left="480"/>
        <w:jc w:val="both"/>
        <w:rPr>
          <w:rFonts w:ascii="Arial" w:eastAsia="Montserrat ExtraBold" w:hAnsi="Arial" w:cs="Arial"/>
          <w:sz w:val="20"/>
          <w:szCs w:val="20"/>
        </w:rPr>
      </w:pPr>
    </w:p>
    <w:p w14:paraId="5D08C75A" w14:textId="77777777" w:rsidR="00EC24E3" w:rsidRDefault="00EC24E3">
      <w:pPr>
        <w:pStyle w:val="a9"/>
        <w:pBdr>
          <w:top w:val="none" w:sz="0" w:space="0" w:color="000000"/>
          <w:left w:val="none" w:sz="0" w:space="0" w:color="000000"/>
          <w:bottom w:val="none" w:sz="0" w:space="0" w:color="000000"/>
          <w:right w:val="none" w:sz="0" w:space="0" w:color="000000"/>
          <w:between w:val="none" w:sz="0" w:space="0" w:color="000000"/>
        </w:pBdr>
        <w:spacing w:after="0" w:line="240" w:lineRule="auto"/>
        <w:ind w:left="480"/>
        <w:jc w:val="both"/>
        <w:rPr>
          <w:rFonts w:ascii="Arial" w:eastAsia="Montserrat ExtraBold" w:hAnsi="Arial" w:cs="Arial"/>
          <w:sz w:val="20"/>
          <w:szCs w:val="20"/>
        </w:rPr>
      </w:pPr>
    </w:p>
    <w:p w14:paraId="34D4B684" w14:textId="77777777" w:rsidR="00E4772B" w:rsidRDefault="00E4772B">
      <w:pPr>
        <w:pStyle w:val="a9"/>
        <w:pBdr>
          <w:top w:val="none" w:sz="0" w:space="0" w:color="000000"/>
          <w:left w:val="none" w:sz="0" w:space="0" w:color="000000"/>
          <w:bottom w:val="none" w:sz="0" w:space="0" w:color="000000"/>
          <w:right w:val="none" w:sz="0" w:space="0" w:color="000000"/>
          <w:between w:val="none" w:sz="0" w:space="0" w:color="000000"/>
        </w:pBdr>
        <w:spacing w:after="0" w:line="240" w:lineRule="auto"/>
        <w:ind w:left="480"/>
        <w:jc w:val="both"/>
        <w:rPr>
          <w:rFonts w:ascii="Arial" w:eastAsia="Montserrat ExtraBold" w:hAnsi="Arial" w:cs="Arial"/>
          <w:sz w:val="20"/>
          <w:szCs w:val="20"/>
        </w:rPr>
      </w:pPr>
    </w:p>
    <w:p w14:paraId="5F6AB23B" w14:textId="77777777" w:rsidR="00EC24E3" w:rsidRDefault="00586CF4">
      <w:pPr>
        <w:numPr>
          <w:ilvl w:val="0"/>
          <w:numId w:val="1"/>
        </w:numPr>
        <w:jc w:val="both"/>
        <w:rPr>
          <w:rFonts w:ascii="Arial" w:hAnsi="Arial" w:cs="Arial"/>
          <w:b/>
        </w:rPr>
      </w:pPr>
      <w:r>
        <w:rPr>
          <w:rFonts w:ascii="Arial" w:hAnsi="Arial" w:cs="Arial"/>
          <w:b/>
        </w:rPr>
        <w:t>Права на интеллектуальную собственность. Конфиденциальность.</w:t>
      </w:r>
    </w:p>
    <w:p w14:paraId="1B4457D4" w14:textId="77777777" w:rsidR="00EC24E3" w:rsidRDefault="00586CF4">
      <w:pPr>
        <w:numPr>
          <w:ilvl w:val="1"/>
          <w:numId w:val="1"/>
        </w:numPr>
        <w:jc w:val="both"/>
        <w:rPr>
          <w:rFonts w:ascii="Arial" w:hAnsi="Arial" w:cs="Arial"/>
        </w:rPr>
      </w:pPr>
      <w:r>
        <w:rPr>
          <w:rFonts w:ascii="Arial" w:hAnsi="Arial" w:cs="Arial"/>
        </w:rPr>
        <w:t>Исключительные права на Программы обучения и (или) их отдельные части и составляющие, в том числе на материалы, а также хотя и не поименованные, но создаваемые Исполнителем и включенные в образовательный процесс, принадлежат Исполнителю, их разместившему.</w:t>
      </w:r>
    </w:p>
    <w:p w14:paraId="27EA240D" w14:textId="77777777" w:rsidR="00EC24E3" w:rsidRDefault="00586CF4">
      <w:pPr>
        <w:pStyle w:val="a9"/>
        <w:numPr>
          <w:ilvl w:val="1"/>
          <w:numId w:val="1"/>
        </w:numPr>
        <w:jc w:val="both"/>
        <w:rPr>
          <w:rFonts w:ascii="Arial" w:hAnsi="Arial" w:cs="Arial"/>
          <w:sz w:val="20"/>
          <w:szCs w:val="20"/>
        </w:rPr>
      </w:pPr>
      <w:r>
        <w:rPr>
          <w:rFonts w:ascii="Arial" w:hAnsi="Arial" w:cs="Arial"/>
          <w:sz w:val="20"/>
          <w:szCs w:val="20"/>
        </w:rPr>
        <w:t xml:space="preserve">Заказчик не вправе осуществлять записи занятий, в том числе путем видеозаписи экрана устройства в момент проведения занятий. </w:t>
      </w:r>
    </w:p>
    <w:p w14:paraId="5C75DDDD" w14:textId="77777777" w:rsidR="00EC24E3" w:rsidRDefault="00586CF4">
      <w:pPr>
        <w:pStyle w:val="a9"/>
        <w:numPr>
          <w:ilvl w:val="1"/>
          <w:numId w:val="1"/>
        </w:numPr>
        <w:jc w:val="both"/>
        <w:rPr>
          <w:rFonts w:ascii="Arial" w:hAnsi="Arial" w:cs="Arial"/>
          <w:sz w:val="20"/>
          <w:szCs w:val="20"/>
        </w:rPr>
      </w:pPr>
      <w:r>
        <w:rPr>
          <w:rFonts w:ascii="Arial" w:hAnsi="Arial" w:cs="Arial"/>
          <w:sz w:val="20"/>
          <w:szCs w:val="20"/>
        </w:rPr>
        <w:t>Заказчик не вправе воспроизводить (включая, но не ограничиваясь, дублирование, тиражирование или размножение иным образом), а также распространять любым способом путем реализации размноженных материальных носителей среди третьих лиц (потребителей, осуществляющих функциональное использование), в том числе распространять внутри компьютерной сети или осуществлять электронную рассылку полученной от Исполнителя методической литературы, видеозаписей и аудиозаписей (как в целом, так и частично) в отсутствие письменного разрешения со стороны Исполнителя.</w:t>
      </w:r>
    </w:p>
    <w:p w14:paraId="30CD4AA4" w14:textId="77777777" w:rsidR="00EC24E3" w:rsidRDefault="00586CF4">
      <w:pPr>
        <w:pStyle w:val="a9"/>
        <w:numPr>
          <w:ilvl w:val="1"/>
          <w:numId w:val="1"/>
        </w:numPr>
        <w:jc w:val="both"/>
        <w:rPr>
          <w:rFonts w:ascii="Arial" w:hAnsi="Arial" w:cs="Arial"/>
          <w:sz w:val="20"/>
          <w:szCs w:val="20"/>
        </w:rPr>
      </w:pPr>
      <w:r>
        <w:rPr>
          <w:rFonts w:ascii="Arial" w:hAnsi="Arial" w:cs="Arial"/>
          <w:sz w:val="20"/>
          <w:szCs w:val="20"/>
        </w:rPr>
        <w:t>Заказчик гарантирует конфиденциальность полученной информации, в том числе персональные данные и информацию о других участниках группы, ставшие ему известными в процессе обучения.</w:t>
      </w:r>
    </w:p>
    <w:p w14:paraId="4EB549DF" w14:textId="77777777" w:rsidR="00EC24E3" w:rsidRDefault="00EC24E3">
      <w:pPr>
        <w:jc w:val="both"/>
        <w:rPr>
          <w:rFonts w:ascii="Arial" w:hAnsi="Arial" w:cs="Arial"/>
        </w:rPr>
      </w:pPr>
    </w:p>
    <w:p w14:paraId="1BDFD71E" w14:textId="77777777" w:rsidR="00EC24E3" w:rsidRDefault="00586CF4">
      <w:pPr>
        <w:numPr>
          <w:ilvl w:val="0"/>
          <w:numId w:val="1"/>
        </w:numPr>
        <w:jc w:val="both"/>
        <w:rPr>
          <w:rFonts w:ascii="Arial" w:hAnsi="Arial" w:cs="Arial"/>
          <w:b/>
        </w:rPr>
      </w:pPr>
      <w:r>
        <w:rPr>
          <w:rFonts w:ascii="Arial" w:hAnsi="Arial" w:cs="Arial"/>
          <w:b/>
        </w:rPr>
        <w:t>Ответственность Сторон. Гарантии.</w:t>
      </w:r>
    </w:p>
    <w:p w14:paraId="754C4AF9" w14:textId="77777777" w:rsidR="00EC24E3" w:rsidRDefault="00586CF4">
      <w:pPr>
        <w:numPr>
          <w:ilvl w:val="1"/>
          <w:numId w:val="1"/>
        </w:numPr>
        <w:jc w:val="both"/>
        <w:rPr>
          <w:rFonts w:ascii="Arial" w:hAnsi="Arial" w:cs="Arial"/>
        </w:rPr>
      </w:pPr>
      <w:r>
        <w:rPr>
          <w:rFonts w:ascii="Arial" w:hAnsi="Arial" w:cs="Arial"/>
        </w:rPr>
        <w:t>За неисполнение или ненадлежащие исполнение обязательств по Договору об образовании, Стороны несут ответственность согласно законодательству Российской Федерации. Каждый исполнитель несет ответственность за реализацию своей части образовательной программы.</w:t>
      </w:r>
    </w:p>
    <w:p w14:paraId="0AE531B0" w14:textId="77777777" w:rsidR="00EC24E3" w:rsidRDefault="00586CF4">
      <w:pPr>
        <w:numPr>
          <w:ilvl w:val="1"/>
          <w:numId w:val="1"/>
        </w:numPr>
        <w:jc w:val="both"/>
        <w:rPr>
          <w:rFonts w:ascii="Arial" w:hAnsi="Arial" w:cs="Arial"/>
        </w:rPr>
      </w:pPr>
      <w:r>
        <w:rPr>
          <w:rFonts w:ascii="Arial" w:hAnsi="Arial" w:cs="Arial"/>
        </w:rPr>
        <w:t>Предоставление Заказчиком недостоверных Персональных данных и (или) непредоставление Заказчиком необходимых Персональных данных освобождает Исполнителей от ответственности перед Заказчиком. Исполнитель не проверяет соответствие предоставленных сведений действительности и предполагает, что Персональные данные, которые сообщил о себе Заказчик являются достоверной информацией.</w:t>
      </w:r>
    </w:p>
    <w:p w14:paraId="15AFF0E6" w14:textId="77777777" w:rsidR="00EC24E3" w:rsidRDefault="00586CF4">
      <w:pPr>
        <w:numPr>
          <w:ilvl w:val="1"/>
          <w:numId w:val="1"/>
        </w:numPr>
        <w:jc w:val="both"/>
        <w:rPr>
          <w:rFonts w:ascii="Arial" w:hAnsi="Arial" w:cs="Arial"/>
        </w:rPr>
      </w:pPr>
      <w:r>
        <w:rPr>
          <w:rFonts w:ascii="Arial" w:hAnsi="Arial" w:cs="Arial"/>
        </w:rPr>
        <w:t>Исполнитель не несет ответственности за несоответствие оказанной Услуги ожиданиям Заказчика, в том числе в части организации, содержания, оформления, познавательной ценности Программы обучения и (или) отдельных их составляющих. Такое несоответствие ожиданиям и (или) отрицательная субъективная оценка не являются основаниями считать Услуги оказанными ненадлежащим образом.</w:t>
      </w:r>
    </w:p>
    <w:p w14:paraId="19B977BB" w14:textId="77777777" w:rsidR="00EC24E3" w:rsidRDefault="00586CF4">
      <w:pPr>
        <w:numPr>
          <w:ilvl w:val="1"/>
          <w:numId w:val="1"/>
        </w:numPr>
        <w:jc w:val="both"/>
        <w:rPr>
          <w:rFonts w:ascii="Arial" w:hAnsi="Arial" w:cs="Arial"/>
        </w:rPr>
      </w:pPr>
      <w:r>
        <w:rPr>
          <w:rFonts w:ascii="Arial" w:hAnsi="Arial" w:cs="Arial"/>
        </w:rPr>
        <w:t>Исполнитель освобождается от ответственности за полное или частичное неисполнение обязательств, предусмотренных Договором, если это неисполнение явилось следствием обстоятельств непреодолимой силы, возникших после подписания Договора, в результате событий чрезвычайного характера, которые стороны не могли ни предвидеть, ни предотвратить разумными мерами (форс-мажор).</w:t>
      </w:r>
    </w:p>
    <w:p w14:paraId="7B33020B" w14:textId="77777777" w:rsidR="00EC24E3" w:rsidRDefault="00586CF4">
      <w:pPr>
        <w:numPr>
          <w:ilvl w:val="1"/>
          <w:numId w:val="1"/>
        </w:numPr>
        <w:jc w:val="both"/>
        <w:rPr>
          <w:rFonts w:ascii="Arial" w:hAnsi="Arial" w:cs="Arial"/>
        </w:rPr>
      </w:pPr>
      <w:r>
        <w:rPr>
          <w:rFonts w:ascii="Arial" w:hAnsi="Arial" w:cs="Arial"/>
        </w:rPr>
        <w:t>Все сервисы предоставляются в состоянии «как есть». Исполнитель не гарантирует их доступность в любой момент и не несет ответственности за временные сбои и перерывы в работе, любой ущерб оборудованию, программам для ЭВМ.</w:t>
      </w:r>
    </w:p>
    <w:p w14:paraId="6EE25A47" w14:textId="77777777" w:rsidR="00EC24E3" w:rsidRDefault="00586CF4">
      <w:pPr>
        <w:numPr>
          <w:ilvl w:val="1"/>
          <w:numId w:val="1"/>
        </w:numPr>
        <w:jc w:val="both"/>
        <w:rPr>
          <w:rFonts w:ascii="Arial" w:hAnsi="Arial" w:cs="Arial"/>
        </w:rPr>
      </w:pPr>
      <w:r>
        <w:rPr>
          <w:rFonts w:ascii="Arial" w:hAnsi="Arial" w:cs="Arial"/>
        </w:rPr>
        <w:t>Исполнитель не гарантирует достижение Заказчиком каких-либо результатов после прохождения обучения, за исключением прямо оговоренных в условиях договора и приложений к нему.</w:t>
      </w:r>
    </w:p>
    <w:p w14:paraId="7CAE406A" w14:textId="77777777" w:rsidR="00EC24E3" w:rsidRDefault="00586CF4">
      <w:pPr>
        <w:numPr>
          <w:ilvl w:val="1"/>
          <w:numId w:val="1"/>
        </w:numPr>
        <w:jc w:val="both"/>
        <w:rPr>
          <w:rFonts w:ascii="Arial" w:hAnsi="Arial" w:cs="Arial"/>
        </w:rPr>
      </w:pPr>
      <w:r>
        <w:rPr>
          <w:rFonts w:ascii="Arial" w:hAnsi="Arial" w:cs="Arial"/>
        </w:rPr>
        <w:t>Использование интеллектуальной собственности Исполнителя, включенной в Программу обучения, с нарушением прав автора, влечет возмещение убытков, причиненных таким использованием, а также взыскание штрафа в размере 500 000,00 руб. (Пятьсот тысяч рублей 00 коп.) за каждый факт неправомерного использования, который взыскивается, в том числе независимо от факта причинения убытков.</w:t>
      </w:r>
    </w:p>
    <w:p w14:paraId="43EA0EA1" w14:textId="77777777" w:rsidR="00EC24E3" w:rsidRDefault="00586CF4">
      <w:pPr>
        <w:numPr>
          <w:ilvl w:val="1"/>
          <w:numId w:val="1"/>
        </w:numPr>
        <w:jc w:val="both"/>
        <w:rPr>
          <w:rFonts w:ascii="Arial" w:hAnsi="Arial" w:cs="Arial"/>
        </w:rPr>
      </w:pPr>
      <w:r>
        <w:rPr>
          <w:rFonts w:ascii="Arial" w:hAnsi="Arial" w:cs="Arial"/>
        </w:rPr>
        <w:t>В случае разглашения Заказчиком конфиденциальной информации, в том числе информации, которую рассказали о себе участники программы, независимо от того, были ли разглашены персональные данные других заказчиков, влечет наложение штрафа в размере 500 000 рублей.</w:t>
      </w:r>
    </w:p>
    <w:p w14:paraId="05401487" w14:textId="77777777" w:rsidR="00EC24E3" w:rsidRDefault="00586CF4">
      <w:pPr>
        <w:numPr>
          <w:ilvl w:val="1"/>
          <w:numId w:val="1"/>
        </w:numPr>
        <w:jc w:val="both"/>
        <w:rPr>
          <w:rFonts w:ascii="Arial" w:hAnsi="Arial" w:cs="Arial"/>
        </w:rPr>
      </w:pPr>
      <w:r>
        <w:rPr>
          <w:rFonts w:ascii="Arial" w:hAnsi="Arial" w:cs="Arial"/>
        </w:rPr>
        <w:t>Исполнитель не несет ответственности за невозможность оказания услуг Заказчику по причинам, не зависящим от Исполнителя. Такими причинами признаются, в частности, нарушение работы сети Интернет, оборудования или программного обеспечения.</w:t>
      </w:r>
    </w:p>
    <w:p w14:paraId="066030F3" w14:textId="77777777" w:rsidR="00EC24E3" w:rsidRDefault="00586CF4">
      <w:pPr>
        <w:numPr>
          <w:ilvl w:val="1"/>
          <w:numId w:val="1"/>
        </w:numPr>
        <w:jc w:val="both"/>
        <w:rPr>
          <w:rFonts w:ascii="Arial" w:hAnsi="Arial" w:cs="Arial"/>
        </w:rPr>
      </w:pPr>
      <w:r>
        <w:rPr>
          <w:rFonts w:ascii="Arial" w:hAnsi="Arial" w:cs="Arial"/>
        </w:rPr>
        <w:t>За нарушение сроков оплаты, предусмотренных договором, либо сроков внесения очередного платежа, при оплате обучения в рассрочку, Заказчик уплачивает пеню в размере 0,1% в день.</w:t>
      </w:r>
    </w:p>
    <w:p w14:paraId="33428CB5" w14:textId="77777777" w:rsidR="00E4772B" w:rsidRDefault="00E4772B" w:rsidP="00E4772B">
      <w:pPr>
        <w:jc w:val="both"/>
        <w:rPr>
          <w:rFonts w:ascii="Arial" w:hAnsi="Arial" w:cs="Arial"/>
        </w:rPr>
      </w:pPr>
    </w:p>
    <w:p w14:paraId="1B1CB899" w14:textId="77777777" w:rsidR="00E4772B" w:rsidRDefault="00E4772B" w:rsidP="00E4772B">
      <w:pPr>
        <w:jc w:val="both"/>
        <w:rPr>
          <w:rFonts w:ascii="Arial" w:hAnsi="Arial" w:cs="Arial"/>
        </w:rPr>
      </w:pPr>
    </w:p>
    <w:p w14:paraId="37E28BF1" w14:textId="77777777" w:rsidR="00EC24E3" w:rsidRDefault="00EC24E3">
      <w:pPr>
        <w:jc w:val="both"/>
        <w:rPr>
          <w:rFonts w:ascii="Arial" w:hAnsi="Arial" w:cs="Arial"/>
        </w:rPr>
      </w:pPr>
    </w:p>
    <w:p w14:paraId="091F6589" w14:textId="77777777" w:rsidR="00EC24E3" w:rsidRDefault="00586CF4">
      <w:pPr>
        <w:numPr>
          <w:ilvl w:val="0"/>
          <w:numId w:val="1"/>
        </w:numPr>
        <w:jc w:val="both"/>
        <w:rPr>
          <w:rFonts w:ascii="Arial" w:hAnsi="Arial" w:cs="Arial"/>
          <w:b/>
        </w:rPr>
      </w:pPr>
      <w:r>
        <w:rPr>
          <w:rFonts w:ascii="Arial" w:hAnsi="Arial" w:cs="Arial"/>
          <w:b/>
        </w:rPr>
        <w:t>Разрешение споров</w:t>
      </w:r>
    </w:p>
    <w:p w14:paraId="1486E91A" w14:textId="77777777" w:rsidR="00EC24E3" w:rsidRDefault="00586CF4">
      <w:pPr>
        <w:numPr>
          <w:ilvl w:val="1"/>
          <w:numId w:val="1"/>
        </w:numPr>
        <w:jc w:val="both"/>
        <w:rPr>
          <w:rFonts w:ascii="Arial" w:hAnsi="Arial" w:cs="Arial"/>
        </w:rPr>
      </w:pPr>
      <w:r>
        <w:rPr>
          <w:rFonts w:ascii="Arial" w:hAnsi="Arial" w:cs="Arial"/>
        </w:rPr>
        <w:t>Все споры и разногласия, возникающие в связи с исполнением Договора об образовании, решаются Сторонами путем переговоров с соблюдением претензионного порядка. Претензии направляются в письменном виде на адрес электронной почты Исполнителя, реализующего соответствующую часть Образовательной программы. Адрес электронной почты указан сторонами в разделе Реквизиты и подписи сторон договора.</w:t>
      </w:r>
    </w:p>
    <w:p w14:paraId="16A943FE" w14:textId="77777777" w:rsidR="00EC24E3" w:rsidRDefault="00586CF4">
      <w:pPr>
        <w:ind w:left="792"/>
        <w:jc w:val="both"/>
        <w:rPr>
          <w:rFonts w:ascii="Arial" w:hAnsi="Arial" w:cs="Arial"/>
        </w:rPr>
      </w:pPr>
      <w:r>
        <w:rPr>
          <w:rFonts w:ascii="Arial" w:hAnsi="Arial" w:cs="Arial"/>
        </w:rPr>
        <w:t>Срок ответа на претензию – 10 (десять) рабочих дней. Если претензия направлена в нерабочее время, она считается полученной на следующий рабочий день.</w:t>
      </w:r>
    </w:p>
    <w:p w14:paraId="76A22DEE" w14:textId="77777777" w:rsidR="00EC24E3" w:rsidRDefault="00586CF4">
      <w:pPr>
        <w:numPr>
          <w:ilvl w:val="1"/>
          <w:numId w:val="1"/>
        </w:numPr>
        <w:jc w:val="both"/>
        <w:rPr>
          <w:rFonts w:ascii="Arial" w:hAnsi="Arial" w:cs="Arial"/>
        </w:rPr>
      </w:pPr>
      <w:r>
        <w:rPr>
          <w:rFonts w:ascii="Arial" w:hAnsi="Arial" w:cs="Arial"/>
        </w:rPr>
        <w:t>В случае недостижения согласия споры рассматриваются в суде по месту нахождения Исполнителя, если иная подсудность не установлена действующим законодательством Российской Федерации.</w:t>
      </w:r>
    </w:p>
    <w:p w14:paraId="46C8E850" w14:textId="77777777" w:rsidR="00EC24E3" w:rsidRDefault="00EC24E3">
      <w:pPr>
        <w:ind w:left="792"/>
        <w:jc w:val="both"/>
        <w:rPr>
          <w:rFonts w:ascii="Arial" w:hAnsi="Arial" w:cs="Arial"/>
        </w:rPr>
      </w:pPr>
    </w:p>
    <w:p w14:paraId="248531C9" w14:textId="77777777" w:rsidR="00EC24E3" w:rsidRDefault="00586CF4">
      <w:pPr>
        <w:numPr>
          <w:ilvl w:val="0"/>
          <w:numId w:val="1"/>
        </w:numPr>
        <w:jc w:val="both"/>
        <w:rPr>
          <w:rFonts w:ascii="Arial" w:hAnsi="Arial" w:cs="Arial"/>
          <w:b/>
        </w:rPr>
      </w:pPr>
      <w:r>
        <w:rPr>
          <w:rFonts w:ascii="Arial" w:hAnsi="Arial" w:cs="Arial"/>
          <w:b/>
        </w:rPr>
        <w:t>Прочие условия</w:t>
      </w:r>
    </w:p>
    <w:p w14:paraId="24D3B500" w14:textId="77777777" w:rsidR="00EC24E3" w:rsidRDefault="00586CF4">
      <w:pPr>
        <w:numPr>
          <w:ilvl w:val="1"/>
          <w:numId w:val="1"/>
        </w:numPr>
        <w:jc w:val="both"/>
        <w:rPr>
          <w:rFonts w:ascii="Arial" w:hAnsi="Arial" w:cs="Arial"/>
        </w:rPr>
      </w:pPr>
      <w:r>
        <w:rPr>
          <w:rFonts w:ascii="Arial" w:hAnsi="Arial" w:cs="Arial"/>
        </w:rPr>
        <w:t>Договор считается заключенным с даты подписания сторонами и действует до полного исполнения обязательств сторон.</w:t>
      </w:r>
    </w:p>
    <w:p w14:paraId="68D397B1" w14:textId="77777777" w:rsidR="00EC24E3" w:rsidRDefault="00586CF4">
      <w:pPr>
        <w:pStyle w:val="a9"/>
        <w:numPr>
          <w:ilvl w:val="1"/>
          <w:numId w:val="1"/>
        </w:numPr>
        <w:jc w:val="both"/>
        <w:rPr>
          <w:rFonts w:ascii="Arial" w:hAnsi="Arial" w:cs="Arial"/>
          <w:sz w:val="20"/>
          <w:szCs w:val="20"/>
        </w:rPr>
      </w:pPr>
      <w:r>
        <w:rPr>
          <w:rFonts w:ascii="Arial" w:eastAsiaTheme="minorHAnsi" w:hAnsi="Arial" w:cs="Arial"/>
          <w:sz w:val="20"/>
          <w:szCs w:val="20"/>
          <w:lang w:eastAsia="en-US"/>
        </w:rPr>
        <w:t>Документ об образовании выдается лично Заказчику или посредством направления Почтой России заказным письмом с уведомлением на адрес Заказчика, указанный в разделе 10 настоящего Договора. В случае, если Заказчик не сообщил об изменении адреса, повторная отправка удостоверения может быть произведена за счет Заказчика. Обязательства Исполнителя по направлению документа об образовании считается исполненной в момент выдачи Почтой России документа, подтверждающего направление документа Заказчику.</w:t>
      </w:r>
    </w:p>
    <w:p w14:paraId="186F4136" w14:textId="77777777" w:rsidR="00EC24E3" w:rsidRDefault="00586CF4">
      <w:pPr>
        <w:pStyle w:val="a9"/>
        <w:numPr>
          <w:ilvl w:val="1"/>
          <w:numId w:val="1"/>
        </w:numPr>
        <w:jc w:val="both"/>
        <w:rPr>
          <w:rFonts w:ascii="Arial" w:hAnsi="Arial" w:cs="Arial"/>
          <w:sz w:val="20"/>
          <w:szCs w:val="20"/>
        </w:rPr>
      </w:pPr>
      <w:r>
        <w:rPr>
          <w:rFonts w:ascii="Arial" w:hAnsi="Arial" w:cs="Arial"/>
          <w:sz w:val="20"/>
          <w:szCs w:val="20"/>
        </w:rPr>
        <w:t xml:space="preserve">Стороны предусмотрели использовать и признавать в рамках настоящего договора документы, направленные в виде электронных образов (скан-копий документов в формате JPG, PDF). Электронные образы (скан-копии) документов, направленных по адресам электронной почты сторон, указанных в настоящем договоре, будут иметь юридическую силу. </w:t>
      </w:r>
    </w:p>
    <w:p w14:paraId="7F257B45" w14:textId="77777777" w:rsidR="00EC24E3" w:rsidRDefault="00586CF4">
      <w:pPr>
        <w:numPr>
          <w:ilvl w:val="1"/>
          <w:numId w:val="1"/>
        </w:numPr>
        <w:jc w:val="both"/>
        <w:rPr>
          <w:rFonts w:ascii="Arial" w:hAnsi="Arial" w:cs="Arial"/>
        </w:rPr>
      </w:pPr>
      <w:r>
        <w:rPr>
          <w:rFonts w:ascii="Arial" w:hAnsi="Arial" w:cs="Arial"/>
        </w:rPr>
        <w:t xml:space="preserve">Стороны признают себя участниками электронного взаимодействия в соответствии с действующим законодательством и соглашаются, что все документы в электронной̆ форме, в формате скан-копий (формат JPG, PDF), признаются электронными документами, равнозначными документам на бумажных носителях, подписанным собственноручной̆ подписью. </w:t>
      </w:r>
    </w:p>
    <w:p w14:paraId="5BF71148" w14:textId="77777777" w:rsidR="00EC24E3" w:rsidRDefault="00586CF4">
      <w:pPr>
        <w:numPr>
          <w:ilvl w:val="1"/>
          <w:numId w:val="1"/>
        </w:numPr>
        <w:jc w:val="both"/>
        <w:rPr>
          <w:rFonts w:ascii="Arial" w:hAnsi="Arial" w:cs="Arial"/>
        </w:rPr>
      </w:pPr>
      <w:r>
        <w:rPr>
          <w:rFonts w:ascii="Arial" w:hAnsi="Arial" w:cs="Arial"/>
        </w:rPr>
        <w:t xml:space="preserve">Идентификация личностей̆ Сторон производится через адреса их электронных почтовых ящиков и пароли к ним. </w:t>
      </w:r>
    </w:p>
    <w:p w14:paraId="305EE3E1" w14:textId="77777777" w:rsidR="00EC24E3" w:rsidRDefault="00586CF4">
      <w:pPr>
        <w:numPr>
          <w:ilvl w:val="1"/>
          <w:numId w:val="1"/>
        </w:numPr>
        <w:jc w:val="both"/>
        <w:rPr>
          <w:rFonts w:ascii="Arial" w:hAnsi="Arial" w:cs="Arial"/>
        </w:rPr>
      </w:pPr>
      <w:r>
        <w:rPr>
          <w:rFonts w:ascii="Arial" w:hAnsi="Arial" w:cs="Arial"/>
        </w:rPr>
        <w:t>Стороны обязуются немедленно сообщать друг другу об изменении своих адресов электронной почты, номеров телефонов, а также обо всех случаях взлома или иного несанкционированного доступа к их электронным почтовым ящикам, учетным записям. В отсутствие такого уведомления исполнение, произведенное Стороной договора на условиях Договора с учетом имеющейся у нее информации, признается надлежащим.</w:t>
      </w:r>
    </w:p>
    <w:p w14:paraId="4358F7B8" w14:textId="77777777" w:rsidR="00EC24E3" w:rsidRDefault="00586CF4">
      <w:pPr>
        <w:numPr>
          <w:ilvl w:val="1"/>
          <w:numId w:val="1"/>
        </w:numPr>
        <w:jc w:val="both"/>
        <w:rPr>
          <w:rFonts w:ascii="Arial" w:hAnsi="Arial" w:cs="Arial"/>
        </w:rPr>
      </w:pPr>
      <w:r>
        <w:rPr>
          <w:rFonts w:ascii="Arial" w:hAnsi="Arial" w:cs="Arial"/>
        </w:rPr>
        <w:t xml:space="preserve">Если положения Приложения противоречат условиям Договора, то Приложение имеет приоритет, а Договор применяется </w:t>
      </w:r>
      <w:proofErr w:type="gramStart"/>
      <w:r>
        <w:rPr>
          <w:rFonts w:ascii="Arial" w:hAnsi="Arial" w:cs="Arial"/>
        </w:rPr>
        <w:t>в части</w:t>
      </w:r>
      <w:proofErr w:type="gramEnd"/>
      <w:r>
        <w:rPr>
          <w:rFonts w:ascii="Arial" w:hAnsi="Arial" w:cs="Arial"/>
        </w:rPr>
        <w:t xml:space="preserve"> не противоречащей Приложению.</w:t>
      </w:r>
    </w:p>
    <w:p w14:paraId="47242489" w14:textId="77777777" w:rsidR="00EC24E3" w:rsidRDefault="00586CF4">
      <w:pPr>
        <w:numPr>
          <w:ilvl w:val="1"/>
          <w:numId w:val="1"/>
        </w:numPr>
        <w:jc w:val="both"/>
        <w:rPr>
          <w:rFonts w:ascii="Arial" w:hAnsi="Arial" w:cs="Arial"/>
        </w:rPr>
      </w:pPr>
      <w:r>
        <w:rPr>
          <w:rFonts w:ascii="Arial" w:hAnsi="Arial" w:cs="Arial"/>
        </w:rPr>
        <w:t>Признание судом какого-либо положения Договора недействительным или не подлежащим принудительному исполнению не влечет недействительности иных положений Договора.</w:t>
      </w:r>
    </w:p>
    <w:p w14:paraId="509A7BAD" w14:textId="77777777" w:rsidR="00EC24E3" w:rsidRDefault="00586CF4">
      <w:pPr>
        <w:numPr>
          <w:ilvl w:val="1"/>
          <w:numId w:val="1"/>
        </w:numPr>
        <w:jc w:val="both"/>
        <w:rPr>
          <w:rFonts w:ascii="Arial" w:hAnsi="Arial" w:cs="Arial"/>
        </w:rPr>
      </w:pPr>
      <w:r>
        <w:rPr>
          <w:rFonts w:ascii="Arial" w:hAnsi="Arial" w:cs="Arial"/>
        </w:rPr>
        <w:t>Неотъемлемыми частями Договора являются следующие Приложения:</w:t>
      </w:r>
    </w:p>
    <w:p w14:paraId="518788DE" w14:textId="77777777" w:rsidR="00EC24E3" w:rsidRDefault="00586CF4">
      <w:pPr>
        <w:pStyle w:val="a9"/>
        <w:numPr>
          <w:ilvl w:val="2"/>
          <w:numId w:val="1"/>
        </w:numPr>
        <w:spacing w:after="0" w:line="240" w:lineRule="auto"/>
        <w:jc w:val="both"/>
        <w:rPr>
          <w:rFonts w:ascii="Arial" w:hAnsi="Arial" w:cs="Arial"/>
          <w:sz w:val="20"/>
          <w:szCs w:val="20"/>
        </w:rPr>
      </w:pPr>
      <w:r>
        <w:rPr>
          <w:rFonts w:ascii="Arial" w:hAnsi="Arial" w:cs="Arial"/>
          <w:sz w:val="20"/>
          <w:szCs w:val="20"/>
        </w:rPr>
        <w:t xml:space="preserve">Приложение №1. Программа обучения </w:t>
      </w:r>
    </w:p>
    <w:p w14:paraId="579A9180" w14:textId="77777777" w:rsidR="00EC24E3" w:rsidRDefault="00586CF4">
      <w:pPr>
        <w:pStyle w:val="a9"/>
        <w:numPr>
          <w:ilvl w:val="2"/>
          <w:numId w:val="1"/>
        </w:numPr>
        <w:spacing w:after="0" w:line="240" w:lineRule="auto"/>
        <w:jc w:val="both"/>
        <w:rPr>
          <w:rFonts w:ascii="Arial" w:hAnsi="Arial" w:cs="Arial"/>
          <w:sz w:val="20"/>
          <w:szCs w:val="20"/>
        </w:rPr>
      </w:pPr>
      <w:r>
        <w:rPr>
          <w:rFonts w:ascii="Arial" w:hAnsi="Arial" w:cs="Arial"/>
          <w:sz w:val="20"/>
          <w:szCs w:val="20"/>
        </w:rPr>
        <w:t>Приложение №2. График платежей</w:t>
      </w:r>
    </w:p>
    <w:p w14:paraId="5FCCC812" w14:textId="77777777" w:rsidR="00EC24E3" w:rsidRDefault="00EC24E3">
      <w:pPr>
        <w:pStyle w:val="a9"/>
        <w:spacing w:after="0" w:line="240" w:lineRule="auto"/>
        <w:ind w:left="1080"/>
        <w:jc w:val="both"/>
        <w:rPr>
          <w:rFonts w:ascii="Arial" w:hAnsi="Arial" w:cs="Arial"/>
          <w:sz w:val="20"/>
          <w:szCs w:val="20"/>
        </w:rPr>
      </w:pPr>
    </w:p>
    <w:p w14:paraId="4E243BF2" w14:textId="77777777" w:rsidR="00EC24E3" w:rsidRDefault="00586CF4">
      <w:pPr>
        <w:pStyle w:val="a9"/>
        <w:numPr>
          <w:ilvl w:val="0"/>
          <w:numId w:val="1"/>
        </w:numPr>
        <w:spacing w:after="0" w:line="240" w:lineRule="auto"/>
        <w:rPr>
          <w:rFonts w:ascii="Arial" w:hAnsi="Arial" w:cs="Arial"/>
          <w:sz w:val="20"/>
          <w:szCs w:val="20"/>
        </w:rPr>
      </w:pPr>
      <w:r>
        <w:rPr>
          <w:rFonts w:ascii="Arial" w:eastAsia="Montserrat ExtraBold" w:hAnsi="Arial" w:cs="Arial"/>
          <w:b/>
          <w:sz w:val="20"/>
          <w:szCs w:val="20"/>
        </w:rPr>
        <w:t>Реквизиты и подписи сторон</w:t>
      </w:r>
    </w:p>
    <w:p w14:paraId="5F1C91D9" w14:textId="77777777" w:rsidR="00EC24E3" w:rsidRDefault="00586CF4">
      <w:pPr>
        <w:pStyle w:val="a9"/>
        <w:spacing w:after="0" w:line="240" w:lineRule="auto"/>
        <w:rPr>
          <w:rFonts w:ascii="Arial" w:hAnsi="Arial" w:cs="Arial"/>
          <w:sz w:val="20"/>
          <w:szCs w:val="20"/>
        </w:rPr>
      </w:pPr>
      <w:r>
        <w:rPr>
          <w:rFonts w:ascii="Arial" w:eastAsia="Arial" w:hAnsi="Arial" w:cs="Arial"/>
          <w:sz w:val="20"/>
          <w:szCs w:val="20"/>
        </w:rPr>
        <w:br/>
      </w:r>
    </w:p>
    <w:tbl>
      <w:tblPr>
        <w:tblStyle w:val="a8"/>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854"/>
        <w:gridCol w:w="2126"/>
      </w:tblGrid>
      <w:tr w:rsidR="00EC24E3" w14:paraId="0B9422D6" w14:textId="77777777">
        <w:tc>
          <w:tcPr>
            <w:tcW w:w="2574" w:type="dxa"/>
          </w:tcPr>
          <w:p w14:paraId="661410FD" w14:textId="07E3EA6C" w:rsidR="00EC24E3" w:rsidRDefault="00586CF4" w:rsidP="00136733">
            <w:pPr>
              <w:pStyle w:val="a9"/>
              <w:spacing w:after="0" w:line="240" w:lineRule="auto"/>
              <w:ind w:left="0"/>
              <w:rPr>
                <w:rFonts w:ascii="Arial" w:hAnsi="Arial" w:cs="Arial"/>
                <w:sz w:val="20"/>
                <w:szCs w:val="20"/>
              </w:rPr>
            </w:pPr>
            <w:r>
              <w:rPr>
                <w:rFonts w:ascii="Arial" w:hAnsi="Arial" w:cs="Arial"/>
                <w:sz w:val="20"/>
                <w:szCs w:val="20"/>
              </w:rPr>
              <w:t>Заказчик:</w:t>
            </w:r>
          </w:p>
          <w:p w14:paraId="4DA4D786" w14:textId="47ED028D" w:rsidR="00136733" w:rsidRDefault="00136733" w:rsidP="00136733">
            <w:pPr>
              <w:pStyle w:val="a9"/>
              <w:spacing w:after="0" w:line="240" w:lineRule="auto"/>
              <w:ind w:left="0"/>
              <w:rPr>
                <w:rFonts w:ascii="Arial" w:hAnsi="Arial" w:cs="Arial"/>
                <w:sz w:val="20"/>
                <w:szCs w:val="20"/>
              </w:rPr>
            </w:pPr>
          </w:p>
          <w:p w14:paraId="574C983F" w14:textId="77777777" w:rsidR="00136733" w:rsidRPr="00136733" w:rsidRDefault="00136733" w:rsidP="00136733">
            <w:pPr>
              <w:pStyle w:val="a9"/>
              <w:rPr>
                <w:rFonts w:ascii="Arial" w:hAnsi="Arial" w:cs="Arial"/>
                <w:sz w:val="20"/>
                <w:szCs w:val="20"/>
              </w:rPr>
            </w:pPr>
            <w:r w:rsidRPr="00136733">
              <w:rPr>
                <w:rFonts w:ascii="Arial" w:hAnsi="Arial" w:cs="Arial"/>
                <w:sz w:val="20"/>
                <w:szCs w:val="20"/>
              </w:rPr>
              <w:t>ИП Беспалова Оксана Геннадьевна</w:t>
            </w:r>
          </w:p>
          <w:p w14:paraId="30798A98" w14:textId="77777777" w:rsidR="00136733" w:rsidRPr="00136733" w:rsidRDefault="00136733" w:rsidP="00136733">
            <w:pPr>
              <w:pStyle w:val="a9"/>
              <w:rPr>
                <w:rFonts w:ascii="Arial" w:hAnsi="Arial" w:cs="Arial"/>
                <w:sz w:val="20"/>
                <w:szCs w:val="20"/>
              </w:rPr>
            </w:pPr>
          </w:p>
          <w:p w14:paraId="41C6BDAA" w14:textId="77777777" w:rsidR="00136733" w:rsidRPr="00136733" w:rsidRDefault="00136733" w:rsidP="00136733">
            <w:pPr>
              <w:pStyle w:val="a9"/>
              <w:rPr>
                <w:rFonts w:ascii="Arial" w:hAnsi="Arial" w:cs="Arial"/>
                <w:sz w:val="20"/>
                <w:szCs w:val="20"/>
              </w:rPr>
            </w:pPr>
            <w:r w:rsidRPr="00136733">
              <w:rPr>
                <w:rFonts w:ascii="Arial" w:hAnsi="Arial" w:cs="Arial"/>
                <w:sz w:val="20"/>
                <w:szCs w:val="20"/>
              </w:rPr>
              <w:t>ИНН: 504010744673</w:t>
            </w:r>
          </w:p>
          <w:p w14:paraId="0066F170" w14:textId="77777777" w:rsidR="00136733" w:rsidRPr="00136733" w:rsidRDefault="00136733" w:rsidP="00136733">
            <w:pPr>
              <w:pStyle w:val="a9"/>
              <w:rPr>
                <w:rFonts w:ascii="Arial" w:hAnsi="Arial" w:cs="Arial"/>
                <w:sz w:val="20"/>
                <w:szCs w:val="20"/>
              </w:rPr>
            </w:pPr>
            <w:r w:rsidRPr="00136733">
              <w:rPr>
                <w:rFonts w:ascii="Arial" w:hAnsi="Arial" w:cs="Arial"/>
                <w:sz w:val="20"/>
                <w:szCs w:val="20"/>
              </w:rPr>
              <w:t>ОГРН/ОГРНИП: 326508100208995</w:t>
            </w:r>
          </w:p>
          <w:p w14:paraId="0848FE87" w14:textId="77777777" w:rsidR="00136733" w:rsidRPr="00136733" w:rsidRDefault="00136733" w:rsidP="00136733">
            <w:pPr>
              <w:pStyle w:val="a9"/>
              <w:rPr>
                <w:rFonts w:ascii="Arial" w:hAnsi="Arial" w:cs="Arial"/>
                <w:sz w:val="20"/>
                <w:szCs w:val="20"/>
              </w:rPr>
            </w:pPr>
            <w:r w:rsidRPr="00136733">
              <w:rPr>
                <w:rFonts w:ascii="Arial" w:hAnsi="Arial" w:cs="Arial"/>
                <w:sz w:val="20"/>
                <w:szCs w:val="20"/>
              </w:rPr>
              <w:t>Расчетный счет: 40802810300009529188</w:t>
            </w:r>
          </w:p>
          <w:p w14:paraId="7359344B" w14:textId="77777777" w:rsidR="00136733" w:rsidRPr="00136733" w:rsidRDefault="00136733" w:rsidP="00136733">
            <w:pPr>
              <w:pStyle w:val="a9"/>
              <w:rPr>
                <w:rFonts w:ascii="Arial" w:hAnsi="Arial" w:cs="Arial"/>
                <w:sz w:val="20"/>
                <w:szCs w:val="20"/>
              </w:rPr>
            </w:pPr>
            <w:r w:rsidRPr="00136733">
              <w:rPr>
                <w:rFonts w:ascii="Arial" w:hAnsi="Arial" w:cs="Arial"/>
                <w:sz w:val="20"/>
                <w:szCs w:val="20"/>
              </w:rPr>
              <w:lastRenderedPageBreak/>
              <w:t>Банк: АО «</w:t>
            </w:r>
            <w:proofErr w:type="spellStart"/>
            <w:r w:rsidRPr="00136733">
              <w:rPr>
                <w:rFonts w:ascii="Arial" w:hAnsi="Arial" w:cs="Arial"/>
                <w:sz w:val="20"/>
                <w:szCs w:val="20"/>
              </w:rPr>
              <w:t>ТБанк</w:t>
            </w:r>
            <w:proofErr w:type="spellEnd"/>
            <w:r w:rsidRPr="00136733">
              <w:rPr>
                <w:rFonts w:ascii="Arial" w:hAnsi="Arial" w:cs="Arial"/>
                <w:sz w:val="20"/>
                <w:szCs w:val="20"/>
              </w:rPr>
              <w:t>»</w:t>
            </w:r>
          </w:p>
          <w:p w14:paraId="403812C1" w14:textId="77777777" w:rsidR="00136733" w:rsidRPr="00136733" w:rsidRDefault="00136733" w:rsidP="00136733">
            <w:pPr>
              <w:pStyle w:val="a9"/>
              <w:rPr>
                <w:rFonts w:ascii="Arial" w:hAnsi="Arial" w:cs="Arial"/>
                <w:sz w:val="20"/>
                <w:szCs w:val="20"/>
              </w:rPr>
            </w:pPr>
            <w:r w:rsidRPr="00136733">
              <w:rPr>
                <w:rFonts w:ascii="Arial" w:hAnsi="Arial" w:cs="Arial"/>
                <w:sz w:val="20"/>
                <w:szCs w:val="20"/>
              </w:rPr>
              <w:t>Корреспондентский счет: 30101810145250000974</w:t>
            </w:r>
          </w:p>
          <w:p w14:paraId="423447DC" w14:textId="77777777" w:rsidR="00136733" w:rsidRPr="00136733" w:rsidRDefault="00136733" w:rsidP="00136733">
            <w:pPr>
              <w:pStyle w:val="a9"/>
              <w:rPr>
                <w:rFonts w:ascii="Arial" w:hAnsi="Arial" w:cs="Arial"/>
                <w:sz w:val="20"/>
                <w:szCs w:val="20"/>
              </w:rPr>
            </w:pPr>
            <w:r w:rsidRPr="00136733">
              <w:rPr>
                <w:rFonts w:ascii="Arial" w:hAnsi="Arial" w:cs="Arial"/>
                <w:sz w:val="20"/>
                <w:szCs w:val="20"/>
              </w:rPr>
              <w:t>БИК: 044525974</w:t>
            </w:r>
          </w:p>
          <w:p w14:paraId="6AB5A347" w14:textId="77777777" w:rsidR="00136733" w:rsidRPr="00136733" w:rsidRDefault="00136733" w:rsidP="00136733">
            <w:pPr>
              <w:pStyle w:val="a9"/>
              <w:rPr>
                <w:rFonts w:ascii="Arial" w:hAnsi="Arial" w:cs="Arial"/>
                <w:sz w:val="20"/>
                <w:szCs w:val="20"/>
              </w:rPr>
            </w:pPr>
            <w:r w:rsidRPr="00136733">
              <w:rPr>
                <w:rFonts w:ascii="Arial" w:hAnsi="Arial" w:cs="Arial"/>
                <w:sz w:val="20"/>
                <w:szCs w:val="20"/>
              </w:rPr>
              <w:t xml:space="preserve">Юридический адрес банка: 127287, </w:t>
            </w:r>
            <w:proofErr w:type="spellStart"/>
            <w:r w:rsidRPr="00136733">
              <w:rPr>
                <w:rFonts w:ascii="Arial" w:hAnsi="Arial" w:cs="Arial"/>
                <w:sz w:val="20"/>
                <w:szCs w:val="20"/>
              </w:rPr>
              <w:t>г.Москва</w:t>
            </w:r>
            <w:proofErr w:type="spellEnd"/>
            <w:r w:rsidRPr="00136733">
              <w:rPr>
                <w:rFonts w:ascii="Arial" w:hAnsi="Arial" w:cs="Arial"/>
                <w:sz w:val="20"/>
                <w:szCs w:val="20"/>
              </w:rPr>
              <w:t>, ул. Хуторская 2-я, д. 38А, стр. 26.</w:t>
            </w:r>
          </w:p>
          <w:p w14:paraId="5545CB42" w14:textId="77777777" w:rsidR="00136733" w:rsidRPr="00136733" w:rsidRDefault="00136733" w:rsidP="00136733">
            <w:pPr>
              <w:pStyle w:val="a9"/>
              <w:rPr>
                <w:rFonts w:ascii="Arial" w:hAnsi="Arial" w:cs="Arial"/>
                <w:sz w:val="20"/>
                <w:szCs w:val="20"/>
              </w:rPr>
            </w:pPr>
            <w:r w:rsidRPr="00136733">
              <w:rPr>
                <w:rFonts w:ascii="Arial" w:hAnsi="Arial" w:cs="Arial"/>
                <w:sz w:val="20"/>
                <w:szCs w:val="20"/>
              </w:rPr>
              <w:t>Телефон: 8-993-587-80-78</w:t>
            </w:r>
          </w:p>
          <w:p w14:paraId="71939577" w14:textId="44466448" w:rsidR="00136733" w:rsidRPr="003F082D" w:rsidRDefault="00136733" w:rsidP="00136733">
            <w:pPr>
              <w:pStyle w:val="a9"/>
              <w:rPr>
                <w:rFonts w:ascii="Arial" w:hAnsi="Arial" w:cs="Arial"/>
                <w:sz w:val="20"/>
                <w:szCs w:val="20"/>
              </w:rPr>
            </w:pPr>
            <w:proofErr w:type="spellStart"/>
            <w:r w:rsidRPr="00136733">
              <w:rPr>
                <w:rFonts w:ascii="Arial" w:hAnsi="Arial" w:cs="Arial"/>
                <w:sz w:val="20"/>
                <w:szCs w:val="20"/>
              </w:rPr>
              <w:t>Email</w:t>
            </w:r>
            <w:proofErr w:type="spellEnd"/>
            <w:r w:rsidRPr="00136733">
              <w:rPr>
                <w:rFonts w:ascii="Arial" w:hAnsi="Arial" w:cs="Arial"/>
                <w:sz w:val="20"/>
                <w:szCs w:val="20"/>
              </w:rPr>
              <w:t xml:space="preserve">: </w:t>
            </w:r>
            <w:proofErr w:type="spellStart"/>
            <w:r w:rsidR="003F082D">
              <w:rPr>
                <w:rFonts w:ascii="Arial" w:hAnsi="Arial" w:cs="Arial"/>
                <w:sz w:val="20"/>
                <w:szCs w:val="20"/>
                <w:lang w:val="en-AU"/>
              </w:rPr>
              <w:t>roasl</w:t>
            </w:r>
            <w:proofErr w:type="spellEnd"/>
            <w:r w:rsidR="003F082D" w:rsidRPr="00F60C57">
              <w:rPr>
                <w:rFonts w:ascii="Arial" w:hAnsi="Arial" w:cs="Arial"/>
                <w:sz w:val="20"/>
                <w:szCs w:val="20"/>
              </w:rPr>
              <w:t>.</w:t>
            </w:r>
            <w:r w:rsidR="003F082D">
              <w:rPr>
                <w:rFonts w:ascii="Arial" w:hAnsi="Arial" w:cs="Arial"/>
                <w:sz w:val="20"/>
                <w:szCs w:val="20"/>
                <w:lang w:val="en-AU"/>
              </w:rPr>
              <w:t>info</w:t>
            </w:r>
            <w:r w:rsidR="003F082D" w:rsidRPr="00F60C57">
              <w:rPr>
                <w:rFonts w:ascii="Arial" w:hAnsi="Arial" w:cs="Arial"/>
                <w:sz w:val="20"/>
                <w:szCs w:val="20"/>
              </w:rPr>
              <w:t>@</w:t>
            </w:r>
            <w:proofErr w:type="spellStart"/>
            <w:r w:rsidR="003F082D">
              <w:rPr>
                <w:rFonts w:ascii="Arial" w:hAnsi="Arial" w:cs="Arial"/>
                <w:sz w:val="20"/>
                <w:szCs w:val="20"/>
                <w:lang w:val="en-AU"/>
              </w:rPr>
              <w:t>yandex</w:t>
            </w:r>
            <w:proofErr w:type="spellEnd"/>
            <w:r w:rsidR="003F082D" w:rsidRPr="00F60C57">
              <w:rPr>
                <w:rFonts w:ascii="Arial" w:hAnsi="Arial" w:cs="Arial"/>
                <w:sz w:val="20"/>
                <w:szCs w:val="20"/>
              </w:rPr>
              <w:t>.</w:t>
            </w:r>
            <w:proofErr w:type="spellStart"/>
            <w:r w:rsidR="003F082D">
              <w:rPr>
                <w:rFonts w:ascii="Arial" w:hAnsi="Arial" w:cs="Arial"/>
                <w:sz w:val="20"/>
                <w:szCs w:val="20"/>
                <w:lang w:val="en-AU"/>
              </w:rPr>
              <w:t>ru</w:t>
            </w:r>
            <w:proofErr w:type="spellEnd"/>
          </w:p>
          <w:p w14:paraId="45D9E50D" w14:textId="77777777" w:rsidR="00136733" w:rsidRPr="00136733" w:rsidRDefault="00136733" w:rsidP="00136733">
            <w:pPr>
              <w:pStyle w:val="a9"/>
              <w:rPr>
                <w:rFonts w:ascii="Arial" w:hAnsi="Arial" w:cs="Arial"/>
                <w:sz w:val="20"/>
                <w:szCs w:val="20"/>
              </w:rPr>
            </w:pPr>
          </w:p>
          <w:p w14:paraId="6F9FE3E8" w14:textId="77777777" w:rsidR="00F60C57" w:rsidRDefault="00F60C57" w:rsidP="00136733">
            <w:pPr>
              <w:pStyle w:val="a9"/>
              <w:spacing w:after="0" w:line="240" w:lineRule="auto"/>
              <w:ind w:left="0"/>
              <w:rPr>
                <w:rFonts w:ascii="Arial" w:hAnsi="Arial" w:cs="Arial"/>
                <w:sz w:val="20"/>
                <w:szCs w:val="20"/>
              </w:rPr>
            </w:pPr>
            <w:r>
              <w:rPr>
                <w:rFonts w:ascii="Arial" w:hAnsi="Arial" w:cs="Arial"/>
                <w:sz w:val="20"/>
                <w:szCs w:val="20"/>
              </w:rPr>
              <w:t xml:space="preserve">                 </w:t>
            </w:r>
          </w:p>
          <w:p w14:paraId="1F799CD8" w14:textId="0429CBF6" w:rsidR="00F60C57" w:rsidRDefault="00F60C57" w:rsidP="00136733">
            <w:pPr>
              <w:pStyle w:val="a9"/>
              <w:spacing w:after="0" w:line="240" w:lineRule="auto"/>
              <w:ind w:left="0"/>
              <w:rPr>
                <w:rFonts w:ascii="Arial" w:hAnsi="Arial" w:cs="Arial"/>
                <w:sz w:val="20"/>
                <w:szCs w:val="20"/>
              </w:rPr>
            </w:pPr>
            <w:r>
              <w:rPr>
                <w:rFonts w:ascii="Arial" w:hAnsi="Arial" w:cs="Arial"/>
                <w:noProof/>
                <w:sz w:val="20"/>
                <w:szCs w:val="20"/>
              </w:rPr>
              <w:drawing>
                <wp:inline distT="0" distB="0" distL="0" distR="0" wp14:anchorId="52824DD2" wp14:editId="6BF046A1">
                  <wp:extent cx="2278380" cy="1424940"/>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8380" cy="1424940"/>
                          </a:xfrm>
                          <a:prstGeom prst="rect">
                            <a:avLst/>
                          </a:prstGeom>
                          <a:noFill/>
                          <a:ln>
                            <a:noFill/>
                          </a:ln>
                        </pic:spPr>
                      </pic:pic>
                    </a:graphicData>
                  </a:graphic>
                </wp:inline>
              </w:drawing>
            </w:r>
          </w:p>
          <w:p w14:paraId="6F71AC2A" w14:textId="77777777" w:rsidR="00F60C57" w:rsidRDefault="00F60C57" w:rsidP="00F60C57">
            <w:pPr>
              <w:pStyle w:val="a9"/>
              <w:spacing w:after="0" w:line="240" w:lineRule="auto"/>
              <w:ind w:left="0"/>
              <w:rPr>
                <w:rFonts w:ascii="Arial" w:hAnsi="Arial" w:cs="Arial"/>
                <w:sz w:val="20"/>
                <w:szCs w:val="20"/>
              </w:rPr>
            </w:pPr>
            <w:r>
              <w:rPr>
                <w:rFonts w:ascii="Arial" w:hAnsi="Arial" w:cs="Arial"/>
                <w:sz w:val="20"/>
                <w:szCs w:val="20"/>
              </w:rPr>
              <w:t xml:space="preserve">                      </w:t>
            </w:r>
            <w:r w:rsidRPr="00136733">
              <w:rPr>
                <w:rFonts w:ascii="Arial" w:hAnsi="Arial" w:cs="Arial"/>
                <w:sz w:val="20"/>
                <w:szCs w:val="20"/>
              </w:rPr>
              <w:t>О.Г. Беспалова</w:t>
            </w:r>
          </w:p>
          <w:p w14:paraId="124FA9F4" w14:textId="5994E1B0" w:rsidR="00F60C57" w:rsidRDefault="00F60C57" w:rsidP="00136733">
            <w:pPr>
              <w:pStyle w:val="a9"/>
              <w:spacing w:after="0" w:line="240" w:lineRule="auto"/>
              <w:ind w:left="0"/>
              <w:rPr>
                <w:rFonts w:ascii="Arial" w:hAnsi="Arial" w:cs="Arial"/>
                <w:sz w:val="20"/>
                <w:szCs w:val="20"/>
              </w:rPr>
            </w:pPr>
          </w:p>
          <w:p w14:paraId="14E983DB" w14:textId="77777777" w:rsidR="00F60C57" w:rsidRDefault="00F60C57" w:rsidP="00136733">
            <w:pPr>
              <w:pStyle w:val="a9"/>
              <w:spacing w:after="0" w:line="240" w:lineRule="auto"/>
              <w:ind w:left="0"/>
              <w:rPr>
                <w:rFonts w:ascii="Arial" w:hAnsi="Arial" w:cs="Arial"/>
                <w:sz w:val="20"/>
                <w:szCs w:val="20"/>
              </w:rPr>
            </w:pPr>
          </w:p>
          <w:p w14:paraId="4BF3E4F7" w14:textId="77777777" w:rsidR="00F60C57" w:rsidRDefault="00F60C57" w:rsidP="00136733">
            <w:pPr>
              <w:pStyle w:val="a9"/>
              <w:spacing w:after="0" w:line="240" w:lineRule="auto"/>
              <w:ind w:left="0"/>
              <w:rPr>
                <w:rFonts w:ascii="Arial" w:hAnsi="Arial" w:cs="Arial"/>
                <w:sz w:val="20"/>
                <w:szCs w:val="20"/>
              </w:rPr>
            </w:pPr>
          </w:p>
          <w:p w14:paraId="31335BF6" w14:textId="77777777" w:rsidR="00F60C57" w:rsidRDefault="00F60C57" w:rsidP="00136733">
            <w:pPr>
              <w:pStyle w:val="a9"/>
              <w:spacing w:after="0" w:line="240" w:lineRule="auto"/>
              <w:ind w:left="0"/>
              <w:rPr>
                <w:rFonts w:ascii="Arial" w:hAnsi="Arial" w:cs="Arial"/>
                <w:sz w:val="20"/>
                <w:szCs w:val="20"/>
              </w:rPr>
            </w:pPr>
          </w:p>
          <w:p w14:paraId="4D14D955" w14:textId="77777777" w:rsidR="00F60C57" w:rsidRDefault="00F60C57" w:rsidP="00136733">
            <w:pPr>
              <w:pStyle w:val="a9"/>
              <w:spacing w:after="0" w:line="240" w:lineRule="auto"/>
              <w:ind w:left="0"/>
              <w:rPr>
                <w:rFonts w:ascii="Arial" w:hAnsi="Arial" w:cs="Arial"/>
                <w:sz w:val="20"/>
                <w:szCs w:val="20"/>
              </w:rPr>
            </w:pPr>
          </w:p>
          <w:p w14:paraId="10202575" w14:textId="483B127D" w:rsidR="00F60C57" w:rsidRDefault="00F60C57" w:rsidP="00136733">
            <w:pPr>
              <w:pStyle w:val="a9"/>
              <w:spacing w:after="0" w:line="240" w:lineRule="auto"/>
              <w:ind w:left="0"/>
              <w:rPr>
                <w:rFonts w:ascii="Arial" w:hAnsi="Arial" w:cs="Arial"/>
                <w:sz w:val="20"/>
                <w:szCs w:val="20"/>
              </w:rPr>
            </w:pPr>
          </w:p>
          <w:p w14:paraId="4F243057" w14:textId="77777777" w:rsidR="00136733" w:rsidRDefault="00136733" w:rsidP="00136733">
            <w:pPr>
              <w:pStyle w:val="a9"/>
              <w:spacing w:after="0" w:line="240" w:lineRule="auto"/>
              <w:ind w:left="0"/>
              <w:rPr>
                <w:rFonts w:ascii="Arial" w:hAnsi="Arial" w:cs="Arial"/>
                <w:sz w:val="20"/>
                <w:szCs w:val="20"/>
              </w:rPr>
            </w:pPr>
          </w:p>
          <w:p w14:paraId="2ADCADFA" w14:textId="6E0E2860" w:rsidR="00EC24E3" w:rsidRDefault="00EC24E3" w:rsidP="00136733">
            <w:pPr>
              <w:spacing w:line="259" w:lineRule="auto"/>
              <w:rPr>
                <w:rFonts w:ascii="Arial" w:hAnsi="Arial" w:cs="Arial"/>
              </w:rPr>
            </w:pPr>
          </w:p>
        </w:tc>
        <w:tc>
          <w:tcPr>
            <w:tcW w:w="3157" w:type="dxa"/>
          </w:tcPr>
          <w:p w14:paraId="6F0B1128" w14:textId="77777777" w:rsidR="00EC24E3" w:rsidRDefault="00586CF4">
            <w:pPr>
              <w:pStyle w:val="a9"/>
              <w:spacing w:after="0" w:line="240" w:lineRule="auto"/>
              <w:ind w:left="0"/>
              <w:jc w:val="both"/>
              <w:rPr>
                <w:rFonts w:ascii="Arial" w:hAnsi="Arial" w:cs="Arial"/>
                <w:sz w:val="20"/>
                <w:szCs w:val="20"/>
              </w:rPr>
            </w:pPr>
            <w:r>
              <w:rPr>
                <w:rFonts w:ascii="Arial" w:hAnsi="Arial" w:cs="Arial"/>
                <w:sz w:val="20"/>
                <w:szCs w:val="20"/>
              </w:rPr>
              <w:lastRenderedPageBreak/>
              <w:t>Исполнитель 1:</w:t>
            </w:r>
          </w:p>
          <w:p w14:paraId="169E145C" w14:textId="77777777" w:rsidR="00EC24E3" w:rsidRDefault="00EC24E3">
            <w:pPr>
              <w:pStyle w:val="a9"/>
              <w:spacing w:after="0" w:line="240" w:lineRule="auto"/>
              <w:ind w:left="0"/>
              <w:jc w:val="both"/>
              <w:rPr>
                <w:rFonts w:ascii="Arial" w:hAnsi="Arial" w:cs="Arial"/>
                <w:sz w:val="20"/>
                <w:szCs w:val="20"/>
              </w:rPr>
            </w:pPr>
          </w:p>
          <w:p w14:paraId="497FC565" w14:textId="77777777" w:rsidR="00EC24E3" w:rsidRDefault="00586CF4">
            <w:pPr>
              <w:spacing w:line="259" w:lineRule="auto"/>
            </w:pPr>
            <w:r>
              <w:t>ИП Пономарева Т.В.</w:t>
            </w:r>
          </w:p>
          <w:p w14:paraId="45C48178" w14:textId="77777777" w:rsidR="00EC24E3" w:rsidRDefault="00586CF4">
            <w:pPr>
              <w:spacing w:after="14" w:line="264" w:lineRule="auto"/>
              <w:ind w:right="768"/>
              <w:rPr>
                <w:sz w:val="24"/>
              </w:rPr>
            </w:pPr>
            <w:r>
              <w:rPr>
                <w:sz w:val="24"/>
              </w:rPr>
              <w:t>ИНН 745307424194</w:t>
            </w:r>
          </w:p>
          <w:p w14:paraId="1EA7A0E7" w14:textId="77777777" w:rsidR="00EC24E3" w:rsidRDefault="00586CF4">
            <w:pPr>
              <w:spacing w:after="14" w:line="264" w:lineRule="auto"/>
              <w:ind w:right="768"/>
              <w:rPr>
                <w:sz w:val="24"/>
              </w:rPr>
            </w:pPr>
            <w:r>
              <w:rPr>
                <w:sz w:val="24"/>
              </w:rPr>
              <w:t>ОГРН 307745327500011</w:t>
            </w:r>
          </w:p>
          <w:p w14:paraId="1FD47C43" w14:textId="77777777" w:rsidR="00EC24E3" w:rsidRDefault="00586CF4">
            <w:pPr>
              <w:spacing w:after="14" w:line="264" w:lineRule="auto"/>
              <w:ind w:right="768"/>
              <w:rPr>
                <w:sz w:val="24"/>
              </w:rPr>
            </w:pPr>
            <w:r>
              <w:rPr>
                <w:sz w:val="24"/>
              </w:rPr>
              <w:lastRenderedPageBreak/>
              <w:t xml:space="preserve">Юридический адрес: </w:t>
            </w:r>
          </w:p>
          <w:p w14:paraId="35AFCE9D" w14:textId="77777777" w:rsidR="00EC24E3" w:rsidRDefault="00586CF4">
            <w:pPr>
              <w:spacing w:line="259" w:lineRule="auto"/>
            </w:pPr>
            <w:r>
              <w:t xml:space="preserve">456120 Челябинская область, </w:t>
            </w:r>
            <w:proofErr w:type="spellStart"/>
            <w:r>
              <w:t>г.Юрюзань</w:t>
            </w:r>
            <w:proofErr w:type="spellEnd"/>
            <w:r>
              <w:t xml:space="preserve">, </w:t>
            </w:r>
            <w:proofErr w:type="spellStart"/>
            <w:r>
              <w:t>ул.Маяковского</w:t>
            </w:r>
            <w:proofErr w:type="spellEnd"/>
            <w:r>
              <w:t xml:space="preserve"> 23</w:t>
            </w:r>
          </w:p>
          <w:p w14:paraId="34962052" w14:textId="77777777" w:rsidR="00EC24E3" w:rsidRDefault="00586CF4">
            <w:pPr>
              <w:spacing w:after="9" w:line="268" w:lineRule="auto"/>
              <w:ind w:right="60"/>
            </w:pPr>
            <w:r>
              <w:t xml:space="preserve">Тел. +79186162955 </w:t>
            </w:r>
          </w:p>
          <w:p w14:paraId="7E62C7F8" w14:textId="77777777" w:rsidR="00EC24E3" w:rsidRDefault="00586CF4">
            <w:pPr>
              <w:spacing w:after="9" w:line="268" w:lineRule="auto"/>
              <w:ind w:right="60"/>
            </w:pPr>
            <w:proofErr w:type="gramStart"/>
            <w:r>
              <w:rPr>
                <w:lang w:val="en-US"/>
              </w:rPr>
              <w:t>e</w:t>
            </w:r>
            <w:r>
              <w:t>-</w:t>
            </w:r>
            <w:r>
              <w:rPr>
                <w:lang w:val="en-US"/>
              </w:rPr>
              <w:t>mail</w:t>
            </w:r>
            <w:r>
              <w:t>:</w:t>
            </w:r>
            <w:proofErr w:type="spellStart"/>
            <w:r>
              <w:rPr>
                <w:lang w:val="en-US"/>
              </w:rPr>
              <w:t>mapodo</w:t>
            </w:r>
            <w:proofErr w:type="spellEnd"/>
            <w:r>
              <w:t>_</w:t>
            </w:r>
            <w:r>
              <w:rPr>
                <w:lang w:val="en-US"/>
              </w:rPr>
              <w:t>pro</w:t>
            </w:r>
            <w:r>
              <w:t>@</w:t>
            </w:r>
            <w:r>
              <w:rPr>
                <w:lang w:val="en-US"/>
              </w:rPr>
              <w:t>mail</w:t>
            </w:r>
            <w:r>
              <w:t>.</w:t>
            </w:r>
            <w:proofErr w:type="spellStart"/>
            <w:r>
              <w:rPr>
                <w:lang w:val="en-US"/>
              </w:rPr>
              <w:t>ru</w:t>
            </w:r>
            <w:proofErr w:type="spellEnd"/>
            <w:proofErr w:type="gramEnd"/>
            <w:r>
              <w:t xml:space="preserve"> </w:t>
            </w:r>
          </w:p>
          <w:p w14:paraId="2E9E81A9" w14:textId="77777777" w:rsidR="00EC24E3" w:rsidRDefault="00586CF4">
            <w:pPr>
              <w:spacing w:line="259" w:lineRule="auto"/>
            </w:pPr>
            <w:r>
              <w:rPr>
                <w:sz w:val="24"/>
              </w:rPr>
              <w:t xml:space="preserve"> </w:t>
            </w:r>
          </w:p>
          <w:p w14:paraId="11E100F2" w14:textId="77777777" w:rsidR="00EC24E3" w:rsidRDefault="00586CF4">
            <w:pPr>
              <w:spacing w:after="19" w:line="259" w:lineRule="auto"/>
            </w:pPr>
            <w:r>
              <w:t xml:space="preserve">Банковские реквизиты: </w:t>
            </w:r>
          </w:p>
          <w:p w14:paraId="7FEE0180" w14:textId="77777777" w:rsidR="00EC24E3" w:rsidRDefault="00586CF4">
            <w:pPr>
              <w:spacing w:after="18" w:line="259" w:lineRule="auto"/>
            </w:pPr>
            <w:r>
              <w:t>Расчетный счет</w:t>
            </w:r>
          </w:p>
          <w:p w14:paraId="68BC978A" w14:textId="77777777" w:rsidR="00EC24E3" w:rsidRDefault="00586CF4">
            <w:pPr>
              <w:spacing w:after="18" w:line="259" w:lineRule="auto"/>
            </w:pPr>
            <w:r>
              <w:t>40802810200001566155</w:t>
            </w:r>
          </w:p>
          <w:p w14:paraId="260E75B5" w14:textId="77777777" w:rsidR="00EC24E3" w:rsidRDefault="00586CF4">
            <w:pPr>
              <w:spacing w:after="18" w:line="259" w:lineRule="auto"/>
            </w:pPr>
            <w:r>
              <w:t>Банк</w:t>
            </w:r>
          </w:p>
          <w:p w14:paraId="13C65BCD" w14:textId="77777777" w:rsidR="00EC24E3" w:rsidRDefault="00586CF4">
            <w:pPr>
              <w:spacing w:after="18" w:line="259" w:lineRule="auto"/>
            </w:pPr>
            <w:r>
              <w:t>АО "ТБАНК"</w:t>
            </w:r>
          </w:p>
          <w:p w14:paraId="3BBC800B" w14:textId="77777777" w:rsidR="00EC24E3" w:rsidRDefault="00586CF4">
            <w:pPr>
              <w:spacing w:after="18" w:line="259" w:lineRule="auto"/>
            </w:pPr>
            <w:r>
              <w:t>ИНН банка</w:t>
            </w:r>
          </w:p>
          <w:p w14:paraId="49890528" w14:textId="77777777" w:rsidR="00EC24E3" w:rsidRDefault="00586CF4">
            <w:pPr>
              <w:spacing w:after="18" w:line="259" w:lineRule="auto"/>
            </w:pPr>
            <w:r>
              <w:t>7710140679</w:t>
            </w:r>
          </w:p>
          <w:p w14:paraId="28979D3C" w14:textId="77777777" w:rsidR="00EC24E3" w:rsidRDefault="00586CF4">
            <w:pPr>
              <w:spacing w:after="18" w:line="259" w:lineRule="auto"/>
            </w:pPr>
            <w:r>
              <w:t>БИК банка</w:t>
            </w:r>
          </w:p>
          <w:p w14:paraId="5B77C822" w14:textId="77777777" w:rsidR="00EC24E3" w:rsidRDefault="00586CF4">
            <w:pPr>
              <w:spacing w:after="18" w:line="259" w:lineRule="auto"/>
            </w:pPr>
            <w:r>
              <w:t>044525974</w:t>
            </w:r>
          </w:p>
          <w:p w14:paraId="1D45A92E" w14:textId="77777777" w:rsidR="00EC24E3" w:rsidRDefault="00586CF4">
            <w:pPr>
              <w:spacing w:after="18" w:line="259" w:lineRule="auto"/>
            </w:pPr>
            <w:r>
              <w:t>Корреспондентский счет банка</w:t>
            </w:r>
          </w:p>
          <w:p w14:paraId="1478019C" w14:textId="77777777" w:rsidR="00EC24E3" w:rsidRDefault="00586CF4">
            <w:pPr>
              <w:spacing w:after="18" w:line="259" w:lineRule="auto"/>
            </w:pPr>
            <w:r>
              <w:t>30101810145250000974</w:t>
            </w:r>
          </w:p>
          <w:p w14:paraId="5AE2847A" w14:textId="77777777" w:rsidR="00EC24E3" w:rsidRDefault="00EC24E3">
            <w:pPr>
              <w:spacing w:after="18" w:line="259" w:lineRule="auto"/>
            </w:pPr>
          </w:p>
          <w:p w14:paraId="3F012F1C" w14:textId="77777777" w:rsidR="00EC24E3" w:rsidRDefault="00EC24E3">
            <w:pPr>
              <w:pStyle w:val="a9"/>
              <w:spacing w:after="0" w:line="240" w:lineRule="auto"/>
              <w:ind w:left="0"/>
              <w:jc w:val="both"/>
              <w:rPr>
                <w:rFonts w:ascii="Arial" w:hAnsi="Arial" w:cs="Arial"/>
                <w:sz w:val="20"/>
                <w:szCs w:val="20"/>
              </w:rPr>
            </w:pPr>
          </w:p>
          <w:p w14:paraId="2B792981" w14:textId="77777777" w:rsidR="00EC24E3" w:rsidRDefault="00EC24E3">
            <w:pPr>
              <w:pStyle w:val="a9"/>
              <w:spacing w:after="0" w:line="240" w:lineRule="auto"/>
              <w:ind w:left="0"/>
              <w:jc w:val="both"/>
              <w:rPr>
                <w:rFonts w:ascii="Arial" w:hAnsi="Arial" w:cs="Arial"/>
                <w:sz w:val="20"/>
                <w:szCs w:val="20"/>
              </w:rPr>
            </w:pPr>
          </w:p>
          <w:p w14:paraId="6239F5A8" w14:textId="77777777" w:rsidR="00EC24E3" w:rsidRDefault="00EC24E3">
            <w:pPr>
              <w:pStyle w:val="a9"/>
              <w:spacing w:after="0" w:line="240" w:lineRule="auto"/>
              <w:ind w:left="0"/>
              <w:jc w:val="both"/>
              <w:rPr>
                <w:rFonts w:ascii="Arial" w:hAnsi="Arial" w:cs="Arial"/>
                <w:sz w:val="20"/>
                <w:szCs w:val="20"/>
              </w:rPr>
            </w:pPr>
          </w:p>
          <w:p w14:paraId="649205EC" w14:textId="77777777" w:rsidR="00EC24E3" w:rsidRDefault="00EC24E3">
            <w:pPr>
              <w:pStyle w:val="a9"/>
              <w:spacing w:after="0" w:line="240" w:lineRule="auto"/>
              <w:ind w:left="0"/>
              <w:jc w:val="both"/>
              <w:rPr>
                <w:rFonts w:ascii="Arial" w:hAnsi="Arial" w:cs="Arial"/>
                <w:sz w:val="20"/>
                <w:szCs w:val="20"/>
              </w:rPr>
            </w:pPr>
          </w:p>
          <w:p w14:paraId="50FA0B0C" w14:textId="77777777" w:rsidR="00EC24E3" w:rsidRDefault="00EC24E3">
            <w:pPr>
              <w:pStyle w:val="a9"/>
              <w:spacing w:after="0" w:line="240" w:lineRule="auto"/>
              <w:ind w:left="0"/>
              <w:jc w:val="both"/>
              <w:rPr>
                <w:rFonts w:ascii="Arial" w:hAnsi="Arial" w:cs="Arial"/>
                <w:sz w:val="20"/>
                <w:szCs w:val="20"/>
              </w:rPr>
            </w:pPr>
          </w:p>
          <w:p w14:paraId="23869CCF" w14:textId="77777777" w:rsidR="00EC24E3" w:rsidRDefault="00EC24E3">
            <w:pPr>
              <w:pStyle w:val="a9"/>
              <w:spacing w:after="0" w:line="240" w:lineRule="auto"/>
              <w:ind w:left="0"/>
              <w:jc w:val="both"/>
              <w:rPr>
                <w:rFonts w:ascii="Arial" w:hAnsi="Arial" w:cs="Arial"/>
                <w:sz w:val="20"/>
                <w:szCs w:val="20"/>
              </w:rPr>
            </w:pPr>
          </w:p>
          <w:p w14:paraId="7E3A75AE" w14:textId="77777777" w:rsidR="00EC24E3" w:rsidRDefault="00EC24E3">
            <w:pPr>
              <w:pStyle w:val="a9"/>
              <w:spacing w:after="0" w:line="240" w:lineRule="auto"/>
              <w:ind w:left="0"/>
              <w:jc w:val="both"/>
              <w:rPr>
                <w:rFonts w:ascii="Arial" w:hAnsi="Arial" w:cs="Arial"/>
                <w:sz w:val="20"/>
                <w:szCs w:val="20"/>
              </w:rPr>
            </w:pPr>
          </w:p>
          <w:p w14:paraId="23C1952A" w14:textId="77777777" w:rsidR="00EC24E3" w:rsidRDefault="00EC24E3">
            <w:pPr>
              <w:pStyle w:val="a9"/>
              <w:spacing w:after="0" w:line="240" w:lineRule="auto"/>
              <w:ind w:left="0"/>
              <w:jc w:val="both"/>
              <w:rPr>
                <w:rFonts w:ascii="Arial" w:hAnsi="Arial" w:cs="Arial"/>
                <w:sz w:val="20"/>
                <w:szCs w:val="20"/>
              </w:rPr>
            </w:pPr>
          </w:p>
          <w:p w14:paraId="548436F6" w14:textId="77777777" w:rsidR="00EC24E3" w:rsidRDefault="00EC24E3">
            <w:pPr>
              <w:pStyle w:val="a9"/>
              <w:spacing w:after="0" w:line="240" w:lineRule="auto"/>
              <w:ind w:left="0"/>
              <w:jc w:val="both"/>
              <w:rPr>
                <w:rFonts w:ascii="Arial" w:hAnsi="Arial" w:cs="Arial"/>
                <w:sz w:val="20"/>
                <w:szCs w:val="20"/>
              </w:rPr>
            </w:pPr>
          </w:p>
          <w:p w14:paraId="6F3D58E0" w14:textId="77777777" w:rsidR="00EC24E3" w:rsidRDefault="00EC24E3">
            <w:pPr>
              <w:pStyle w:val="a9"/>
              <w:spacing w:after="0" w:line="240" w:lineRule="auto"/>
              <w:ind w:left="0"/>
              <w:jc w:val="both"/>
              <w:rPr>
                <w:rFonts w:ascii="Arial" w:hAnsi="Arial" w:cs="Arial"/>
                <w:sz w:val="20"/>
                <w:szCs w:val="20"/>
              </w:rPr>
            </w:pPr>
          </w:p>
          <w:p w14:paraId="1F877D97" w14:textId="77777777" w:rsidR="00EC24E3" w:rsidRDefault="00EC24E3">
            <w:pPr>
              <w:pStyle w:val="a9"/>
              <w:spacing w:after="0" w:line="240" w:lineRule="auto"/>
              <w:ind w:left="0"/>
              <w:jc w:val="both"/>
              <w:rPr>
                <w:rFonts w:ascii="Arial" w:hAnsi="Arial" w:cs="Arial"/>
                <w:sz w:val="20"/>
                <w:szCs w:val="20"/>
              </w:rPr>
            </w:pPr>
          </w:p>
        </w:tc>
        <w:tc>
          <w:tcPr>
            <w:tcW w:w="2904" w:type="dxa"/>
          </w:tcPr>
          <w:p w14:paraId="2BE9D935" w14:textId="77777777" w:rsidR="00EC24E3" w:rsidRDefault="00586CF4">
            <w:pPr>
              <w:spacing w:line="259" w:lineRule="auto"/>
            </w:pPr>
            <w:r>
              <w:lastRenderedPageBreak/>
              <w:t>Исполнитель 2:</w:t>
            </w:r>
          </w:p>
          <w:p w14:paraId="453E8771" w14:textId="77777777" w:rsidR="00EC24E3" w:rsidRDefault="00586CF4">
            <w:pPr>
              <w:spacing w:line="259" w:lineRule="auto"/>
            </w:pPr>
            <w:r>
              <w:t xml:space="preserve">ИП </w:t>
            </w:r>
            <w:r w:rsidR="00D01649">
              <w:t>Лебедина Лилия Назиповна</w:t>
            </w:r>
          </w:p>
          <w:p w14:paraId="0ADED4F1" w14:textId="77777777" w:rsidR="00EC24E3" w:rsidRDefault="00586CF4">
            <w:pPr>
              <w:spacing w:line="259" w:lineRule="auto"/>
              <w:rPr>
                <w:rFonts w:ascii="ArialMT" w:eastAsia="Times New Roman" w:hAnsi="ArialMT"/>
                <w:color w:val="000000"/>
              </w:rPr>
            </w:pPr>
            <w:r>
              <w:t xml:space="preserve">Юридический адрес: </w:t>
            </w:r>
            <w:r w:rsidR="00D01649">
              <w:rPr>
                <w:rFonts w:ascii="ArialMT" w:eastAsia="Times New Roman" w:hAnsi="ArialMT"/>
                <w:color w:val="000000"/>
              </w:rPr>
              <w:t>454004</w:t>
            </w:r>
            <w:r>
              <w:rPr>
                <w:rFonts w:ascii="ArialMT" w:eastAsia="Times New Roman" w:hAnsi="ArialMT"/>
                <w:color w:val="000000"/>
              </w:rPr>
              <w:t xml:space="preserve">, </w:t>
            </w:r>
            <w:r w:rsidR="00D01649">
              <w:rPr>
                <w:rFonts w:ascii="ArialMT" w:eastAsia="Times New Roman" w:hAnsi="ArialMT"/>
                <w:color w:val="000000"/>
              </w:rPr>
              <w:t>Челябинская область, г.Челябинск</w:t>
            </w:r>
            <w:r>
              <w:rPr>
                <w:rFonts w:ascii="ArialMT" w:eastAsia="Times New Roman" w:hAnsi="ArialMT"/>
                <w:color w:val="000000"/>
              </w:rPr>
              <w:t xml:space="preserve">, </w:t>
            </w:r>
            <w:r w:rsidR="00BD780C">
              <w:rPr>
                <w:rFonts w:ascii="ArialMT" w:eastAsia="Times New Roman" w:hAnsi="ArialMT"/>
                <w:color w:val="000000"/>
              </w:rPr>
              <w:t>ул</w:t>
            </w:r>
            <w:r>
              <w:rPr>
                <w:rFonts w:ascii="ArialMT" w:eastAsia="Times New Roman" w:hAnsi="ArialMT"/>
                <w:color w:val="000000"/>
              </w:rPr>
              <w:t>.</w:t>
            </w:r>
            <w:r w:rsidR="00BD780C">
              <w:rPr>
                <w:rFonts w:ascii="ArialMT" w:eastAsia="Times New Roman" w:hAnsi="ArialMT"/>
                <w:color w:val="000000"/>
              </w:rPr>
              <w:t xml:space="preserve"> Пустового д.50</w:t>
            </w:r>
            <w:r>
              <w:rPr>
                <w:rFonts w:ascii="ArialMT" w:eastAsia="Times New Roman" w:hAnsi="ArialMT"/>
                <w:color w:val="000000"/>
              </w:rPr>
              <w:t xml:space="preserve"> кв.9</w:t>
            </w:r>
          </w:p>
          <w:p w14:paraId="219BE1B1" w14:textId="77777777" w:rsidR="00EC24E3" w:rsidRDefault="00EC24E3">
            <w:pPr>
              <w:spacing w:line="259" w:lineRule="auto"/>
              <w:rPr>
                <w:rFonts w:ascii="ArialMT" w:eastAsia="Times New Roman" w:hAnsi="ArialMT"/>
                <w:color w:val="000000"/>
              </w:rPr>
            </w:pPr>
          </w:p>
          <w:p w14:paraId="742E095B" w14:textId="77777777" w:rsidR="00EC24E3" w:rsidRDefault="00BD780C">
            <w:pPr>
              <w:spacing w:line="259" w:lineRule="auto"/>
            </w:pPr>
            <w:r>
              <w:lastRenderedPageBreak/>
              <w:t xml:space="preserve"> Фактический адрес: 454021</w:t>
            </w:r>
            <w:r w:rsidR="00586CF4">
              <w:t>, г</w:t>
            </w:r>
            <w:r>
              <w:t>.Челябинск, ул. Комсомольский пр. д.69</w:t>
            </w:r>
          </w:p>
          <w:p w14:paraId="2529E1E5" w14:textId="77777777" w:rsidR="00EC24E3" w:rsidRDefault="00586CF4">
            <w:pPr>
              <w:spacing w:line="259" w:lineRule="auto"/>
            </w:pPr>
            <w:r>
              <w:t xml:space="preserve">ИНН </w:t>
            </w:r>
            <w:r w:rsidR="00BD780C">
              <w:rPr>
                <w:rFonts w:ascii="ArialMT" w:eastAsia="Times New Roman" w:hAnsi="ArialMT"/>
                <w:color w:val="000000"/>
              </w:rPr>
              <w:t>744700686725</w:t>
            </w:r>
          </w:p>
          <w:p w14:paraId="52CBCF27" w14:textId="77777777" w:rsidR="00EC24E3" w:rsidRDefault="00586CF4">
            <w:pPr>
              <w:spacing w:line="259" w:lineRule="auto"/>
            </w:pPr>
            <w:r>
              <w:rPr>
                <w:rFonts w:ascii="ArialMT" w:eastAsia="Times New Roman" w:hAnsi="ArialMT"/>
                <w:color w:val="000000"/>
                <w:lang w:eastAsia="ru-RU"/>
              </w:rPr>
              <w:t xml:space="preserve">ОГРНИП </w:t>
            </w:r>
            <w:r w:rsidR="00BD780C">
              <w:rPr>
                <w:rFonts w:ascii="ArialMT" w:eastAsia="Times New Roman" w:hAnsi="ArialMT"/>
                <w:color w:val="000000"/>
                <w:lang w:eastAsia="ru-RU"/>
              </w:rPr>
              <w:t xml:space="preserve">304744736400241 </w:t>
            </w:r>
            <w:r>
              <w:t xml:space="preserve">Р/с </w:t>
            </w:r>
            <w:r w:rsidR="00BD780C">
              <w:rPr>
                <w:rFonts w:ascii="ArialMT" w:eastAsia="Times New Roman" w:hAnsi="ArialMT"/>
                <w:color w:val="000000"/>
              </w:rPr>
              <w:t>40802810172000026401</w:t>
            </w:r>
          </w:p>
          <w:p w14:paraId="6FD6F783" w14:textId="77777777" w:rsidR="00EC24E3" w:rsidRDefault="00BD780C">
            <w:pPr>
              <w:spacing w:line="259" w:lineRule="auto"/>
              <w:rPr>
                <w:rFonts w:ascii="ArialMT" w:eastAsia="Times New Roman" w:hAnsi="ArialMT"/>
                <w:color w:val="000000"/>
              </w:rPr>
            </w:pPr>
            <w:r>
              <w:rPr>
                <w:rFonts w:ascii="ArialMT" w:eastAsia="Times New Roman" w:hAnsi="ArialMT"/>
                <w:color w:val="000000"/>
              </w:rPr>
              <w:t xml:space="preserve">ЧЕЛЯБИНСКОЕ ОТДЕЛЕНИЕ №8597 ПАО СБЕРБАНК г. Челябинск </w:t>
            </w:r>
          </w:p>
          <w:p w14:paraId="24E24F75" w14:textId="77777777" w:rsidR="00EC24E3" w:rsidRDefault="00586CF4">
            <w:pPr>
              <w:spacing w:line="259" w:lineRule="auto"/>
            </w:pPr>
            <w:r>
              <w:t xml:space="preserve">БИК </w:t>
            </w:r>
            <w:r w:rsidR="00BD780C">
              <w:t>047501602</w:t>
            </w:r>
          </w:p>
          <w:p w14:paraId="190F0084" w14:textId="77777777" w:rsidR="00EC24E3" w:rsidRDefault="00586CF4">
            <w:pPr>
              <w:spacing w:line="259" w:lineRule="auto"/>
            </w:pPr>
            <w:r>
              <w:t xml:space="preserve">К/с </w:t>
            </w:r>
            <w:r w:rsidR="00BD780C">
              <w:rPr>
                <w:rFonts w:ascii="ArialMT" w:eastAsia="Times New Roman" w:hAnsi="ArialMT"/>
                <w:color w:val="000000"/>
              </w:rPr>
              <w:t>30101810700000000602</w:t>
            </w:r>
          </w:p>
          <w:p w14:paraId="6F938697" w14:textId="77777777" w:rsidR="00EC24E3" w:rsidRPr="00BD780C" w:rsidRDefault="00BD780C">
            <w:pPr>
              <w:spacing w:line="259" w:lineRule="auto"/>
            </w:pPr>
            <w:proofErr w:type="spellStart"/>
            <w:proofErr w:type="gramStart"/>
            <w:r>
              <w:t>Эл.почта</w:t>
            </w:r>
            <w:proofErr w:type="spellEnd"/>
            <w:proofErr w:type="gramEnd"/>
            <w:r>
              <w:t xml:space="preserve"> mastiel74@mail.ru</w:t>
            </w:r>
          </w:p>
          <w:p w14:paraId="099F495E" w14:textId="77777777" w:rsidR="00EC24E3" w:rsidRPr="00136733" w:rsidRDefault="00586CF4">
            <w:pPr>
              <w:spacing w:line="259" w:lineRule="auto"/>
            </w:pPr>
            <w:r>
              <w:t>Телефон 8</w:t>
            </w:r>
            <w:r w:rsidR="00BD780C" w:rsidRPr="00BD780C">
              <w:rPr>
                <w:rFonts w:ascii="ArialMT" w:eastAsia="Times New Roman" w:hAnsi="ArialMT"/>
                <w:color w:val="000000"/>
              </w:rPr>
              <w:t>9</w:t>
            </w:r>
            <w:r w:rsidR="00BD780C" w:rsidRPr="00136733">
              <w:rPr>
                <w:rFonts w:ascii="ArialMT" w:eastAsia="Times New Roman" w:hAnsi="ArialMT"/>
                <w:color w:val="000000"/>
              </w:rPr>
              <w:t>090786969</w:t>
            </w:r>
          </w:p>
          <w:p w14:paraId="3ECE4E06" w14:textId="77777777" w:rsidR="00EC24E3" w:rsidRDefault="00EC24E3">
            <w:pPr>
              <w:spacing w:line="259" w:lineRule="auto"/>
            </w:pPr>
          </w:p>
        </w:tc>
      </w:tr>
    </w:tbl>
    <w:p w14:paraId="4D091960" w14:textId="77777777" w:rsidR="00EC24E3" w:rsidRDefault="00EC24E3">
      <w:pPr>
        <w:pStyle w:val="a9"/>
        <w:spacing w:after="0" w:line="240" w:lineRule="auto"/>
        <w:jc w:val="both"/>
        <w:rPr>
          <w:rFonts w:ascii="Arial" w:hAnsi="Arial" w:cs="Arial"/>
          <w:sz w:val="20"/>
          <w:szCs w:val="20"/>
        </w:rPr>
      </w:pPr>
    </w:p>
    <w:p w14:paraId="711F431A" w14:textId="77777777" w:rsidR="00EC24E3" w:rsidRDefault="00EC24E3">
      <w:pPr>
        <w:jc w:val="both"/>
        <w:rPr>
          <w:rFonts w:ascii="Arial" w:hAnsi="Arial" w:cs="Arial"/>
          <w:b/>
        </w:rPr>
      </w:pPr>
    </w:p>
    <w:p w14:paraId="575E245F" w14:textId="77777777" w:rsidR="00EC24E3" w:rsidRDefault="00EC24E3">
      <w:pPr>
        <w:jc w:val="both"/>
        <w:rPr>
          <w:rFonts w:ascii="Arial" w:hAnsi="Arial" w:cs="Arial"/>
          <w:b/>
        </w:rPr>
      </w:pPr>
    </w:p>
    <w:p w14:paraId="51A627F4" w14:textId="77777777" w:rsidR="00EC24E3" w:rsidRDefault="00EC24E3">
      <w:pPr>
        <w:jc w:val="both"/>
        <w:rPr>
          <w:rFonts w:ascii="Arial" w:hAnsi="Arial" w:cs="Arial"/>
          <w:b/>
        </w:rPr>
      </w:pPr>
    </w:p>
    <w:p w14:paraId="6E579481" w14:textId="77777777" w:rsidR="00EC24E3" w:rsidRDefault="00EC24E3">
      <w:pPr>
        <w:jc w:val="both"/>
        <w:rPr>
          <w:rFonts w:ascii="Arial" w:hAnsi="Arial" w:cs="Arial"/>
          <w:b/>
        </w:rPr>
      </w:pPr>
    </w:p>
    <w:p w14:paraId="30E9030A" w14:textId="77777777" w:rsidR="00EC24E3" w:rsidRDefault="00EC24E3">
      <w:pPr>
        <w:jc w:val="both"/>
        <w:rPr>
          <w:rFonts w:ascii="Arial" w:hAnsi="Arial" w:cs="Arial"/>
          <w:b/>
        </w:rPr>
      </w:pPr>
    </w:p>
    <w:p w14:paraId="762658F1" w14:textId="77777777" w:rsidR="00EC24E3" w:rsidRDefault="00EC24E3">
      <w:pPr>
        <w:jc w:val="both"/>
        <w:rPr>
          <w:rFonts w:ascii="Arial" w:hAnsi="Arial" w:cs="Arial"/>
          <w:b/>
        </w:rPr>
      </w:pPr>
    </w:p>
    <w:p w14:paraId="382F0C3D" w14:textId="77777777" w:rsidR="00EC24E3" w:rsidRDefault="00EC24E3">
      <w:pPr>
        <w:jc w:val="both"/>
        <w:rPr>
          <w:rFonts w:ascii="Arial" w:hAnsi="Arial" w:cs="Arial"/>
          <w:b/>
        </w:rPr>
      </w:pPr>
    </w:p>
    <w:p w14:paraId="7FF54F35" w14:textId="77777777" w:rsidR="00EC24E3" w:rsidRDefault="00EC24E3">
      <w:pPr>
        <w:jc w:val="both"/>
        <w:rPr>
          <w:rFonts w:ascii="Arial" w:hAnsi="Arial" w:cs="Arial"/>
          <w:b/>
        </w:rPr>
      </w:pPr>
    </w:p>
    <w:p w14:paraId="00EC964D" w14:textId="77777777" w:rsidR="00EC24E3" w:rsidRDefault="00EC24E3">
      <w:pPr>
        <w:jc w:val="both"/>
        <w:rPr>
          <w:rFonts w:ascii="Arial" w:hAnsi="Arial" w:cs="Arial"/>
          <w:b/>
        </w:rPr>
      </w:pPr>
    </w:p>
    <w:p w14:paraId="0F4EA6C6" w14:textId="77777777" w:rsidR="00EC24E3" w:rsidRDefault="00EC24E3">
      <w:pPr>
        <w:jc w:val="both"/>
        <w:rPr>
          <w:rFonts w:ascii="Arial" w:hAnsi="Arial" w:cs="Arial"/>
          <w:b/>
        </w:rPr>
      </w:pPr>
    </w:p>
    <w:p w14:paraId="5760A025" w14:textId="77777777" w:rsidR="00EC24E3" w:rsidRDefault="00EC24E3">
      <w:pPr>
        <w:jc w:val="both"/>
        <w:rPr>
          <w:rFonts w:ascii="Arial" w:hAnsi="Arial" w:cs="Arial"/>
          <w:b/>
        </w:rPr>
      </w:pPr>
    </w:p>
    <w:p w14:paraId="30EC82D9" w14:textId="77777777" w:rsidR="00EC24E3" w:rsidRDefault="00EC24E3">
      <w:pPr>
        <w:jc w:val="both"/>
        <w:rPr>
          <w:rFonts w:ascii="Arial" w:hAnsi="Arial" w:cs="Arial"/>
          <w:b/>
        </w:rPr>
      </w:pPr>
    </w:p>
    <w:p w14:paraId="7C648111" w14:textId="77777777" w:rsidR="00EC24E3" w:rsidRDefault="00EC24E3">
      <w:pPr>
        <w:jc w:val="both"/>
        <w:rPr>
          <w:rFonts w:ascii="Arial" w:hAnsi="Arial" w:cs="Arial"/>
          <w:b/>
        </w:rPr>
      </w:pPr>
    </w:p>
    <w:p w14:paraId="36B858E5" w14:textId="77777777" w:rsidR="00EC24E3" w:rsidRDefault="00EC24E3">
      <w:pPr>
        <w:jc w:val="both"/>
        <w:rPr>
          <w:rFonts w:ascii="Arial" w:hAnsi="Arial" w:cs="Arial"/>
          <w:b/>
        </w:rPr>
      </w:pPr>
    </w:p>
    <w:p w14:paraId="59371C6F" w14:textId="77777777" w:rsidR="00EC24E3" w:rsidRDefault="00EC24E3">
      <w:pPr>
        <w:jc w:val="both"/>
        <w:rPr>
          <w:rFonts w:ascii="Arial" w:hAnsi="Arial" w:cs="Arial"/>
          <w:b/>
        </w:rPr>
      </w:pPr>
    </w:p>
    <w:p w14:paraId="324AC6F6" w14:textId="77777777" w:rsidR="00EC24E3" w:rsidRDefault="00EC24E3">
      <w:pPr>
        <w:jc w:val="both"/>
        <w:rPr>
          <w:rFonts w:ascii="Arial" w:hAnsi="Arial" w:cs="Arial"/>
          <w:b/>
        </w:rPr>
      </w:pPr>
    </w:p>
    <w:p w14:paraId="79BF8FC6" w14:textId="77777777" w:rsidR="00EC24E3" w:rsidRDefault="00EC24E3">
      <w:pPr>
        <w:jc w:val="both"/>
        <w:rPr>
          <w:rFonts w:ascii="Arial" w:hAnsi="Arial" w:cs="Arial"/>
          <w:b/>
        </w:rPr>
      </w:pPr>
    </w:p>
    <w:p w14:paraId="44FB98EA" w14:textId="77777777" w:rsidR="00EC24E3" w:rsidRDefault="00EC24E3">
      <w:pPr>
        <w:jc w:val="both"/>
        <w:rPr>
          <w:rFonts w:ascii="Arial" w:hAnsi="Arial" w:cs="Arial"/>
          <w:b/>
        </w:rPr>
      </w:pPr>
    </w:p>
    <w:p w14:paraId="032617C3" w14:textId="77777777" w:rsidR="00EC24E3" w:rsidRDefault="00EC24E3">
      <w:pPr>
        <w:jc w:val="both"/>
        <w:rPr>
          <w:rFonts w:ascii="Arial" w:hAnsi="Arial" w:cs="Arial"/>
          <w:b/>
        </w:rPr>
      </w:pPr>
    </w:p>
    <w:p w14:paraId="676A43A4" w14:textId="77777777" w:rsidR="00EC24E3" w:rsidRDefault="00EC24E3">
      <w:pPr>
        <w:jc w:val="both"/>
        <w:rPr>
          <w:rFonts w:ascii="Arial" w:hAnsi="Arial" w:cs="Arial"/>
          <w:b/>
        </w:rPr>
      </w:pPr>
    </w:p>
    <w:p w14:paraId="72B1E66F" w14:textId="77777777" w:rsidR="00EC24E3" w:rsidRDefault="00EC24E3">
      <w:pPr>
        <w:jc w:val="both"/>
        <w:rPr>
          <w:rFonts w:ascii="Arial" w:hAnsi="Arial" w:cs="Arial"/>
          <w:b/>
        </w:rPr>
      </w:pPr>
    </w:p>
    <w:p w14:paraId="2DE22AD5" w14:textId="77777777" w:rsidR="00EC24E3" w:rsidRDefault="00EC24E3">
      <w:pPr>
        <w:jc w:val="both"/>
        <w:rPr>
          <w:rFonts w:ascii="Arial" w:hAnsi="Arial" w:cs="Arial"/>
          <w:b/>
        </w:rPr>
      </w:pPr>
    </w:p>
    <w:p w14:paraId="5892069E" w14:textId="77777777" w:rsidR="00EC24E3" w:rsidRDefault="00EC24E3">
      <w:pPr>
        <w:jc w:val="both"/>
        <w:rPr>
          <w:rFonts w:ascii="Arial" w:hAnsi="Arial" w:cs="Arial"/>
          <w:b/>
        </w:rPr>
      </w:pPr>
    </w:p>
    <w:p w14:paraId="7514C20C" w14:textId="77777777" w:rsidR="00EC24E3" w:rsidRDefault="00EC24E3">
      <w:pPr>
        <w:jc w:val="both"/>
        <w:rPr>
          <w:rFonts w:ascii="Arial" w:hAnsi="Arial" w:cs="Arial"/>
          <w:b/>
        </w:rPr>
      </w:pPr>
    </w:p>
    <w:p w14:paraId="386540B8" w14:textId="77777777" w:rsidR="00EC24E3" w:rsidRDefault="00EC24E3">
      <w:pPr>
        <w:jc w:val="both"/>
        <w:rPr>
          <w:rFonts w:ascii="Arial" w:hAnsi="Arial" w:cs="Arial"/>
          <w:b/>
        </w:rPr>
      </w:pPr>
    </w:p>
    <w:p w14:paraId="1F709E26" w14:textId="77777777" w:rsidR="00EC24E3" w:rsidRDefault="00EC24E3">
      <w:pPr>
        <w:jc w:val="both"/>
        <w:rPr>
          <w:rFonts w:ascii="Arial" w:hAnsi="Arial" w:cs="Arial"/>
          <w:b/>
        </w:rPr>
      </w:pPr>
    </w:p>
    <w:p w14:paraId="3E6FE056" w14:textId="77777777" w:rsidR="00EC24E3" w:rsidRDefault="00EC24E3">
      <w:pPr>
        <w:jc w:val="both"/>
        <w:rPr>
          <w:rFonts w:ascii="Arial" w:hAnsi="Arial" w:cs="Arial"/>
          <w:b/>
        </w:rPr>
      </w:pPr>
    </w:p>
    <w:p w14:paraId="35C34808" w14:textId="77777777" w:rsidR="00EC24E3" w:rsidRDefault="00586CF4">
      <w:pPr>
        <w:jc w:val="both"/>
        <w:rPr>
          <w:rFonts w:ascii="Arial" w:hAnsi="Arial" w:cs="Arial"/>
          <w:b/>
        </w:rPr>
      </w:pPr>
      <w:r>
        <w:rPr>
          <w:rFonts w:ascii="Arial" w:hAnsi="Arial" w:cs="Arial"/>
          <w:b/>
        </w:rPr>
        <w:t>Приложение № 1</w:t>
      </w:r>
    </w:p>
    <w:p w14:paraId="1FAF185A" w14:textId="77777777" w:rsidR="00EC24E3" w:rsidRDefault="00586CF4">
      <w:pPr>
        <w:jc w:val="both"/>
        <w:rPr>
          <w:rFonts w:ascii="Arial" w:hAnsi="Arial" w:cs="Arial"/>
          <w:b/>
        </w:rPr>
      </w:pPr>
      <w:r>
        <w:rPr>
          <w:rFonts w:ascii="Arial" w:hAnsi="Arial" w:cs="Arial"/>
          <w:b/>
        </w:rPr>
        <w:t>к Договору на оказание платных образовательных услуг</w:t>
      </w:r>
    </w:p>
    <w:p w14:paraId="1B45E613" w14:textId="77777777" w:rsidR="00EC24E3" w:rsidRDefault="00EC24E3">
      <w:pPr>
        <w:jc w:val="both"/>
        <w:rPr>
          <w:rFonts w:ascii="Arial" w:eastAsia="Garamond" w:hAnsi="Arial" w:cs="Arial"/>
          <w:b/>
          <w:lang w:eastAsia="ru-RU"/>
        </w:rPr>
      </w:pPr>
    </w:p>
    <w:p w14:paraId="63983547" w14:textId="0A93CCB2" w:rsidR="00EC24E3" w:rsidRPr="00BD780C" w:rsidRDefault="00586CF4">
      <w:pPr>
        <w:jc w:val="both"/>
        <w:rPr>
          <w:rFonts w:ascii="Arial" w:hAnsi="Arial" w:cs="Arial"/>
        </w:rPr>
      </w:pPr>
      <w:r>
        <w:rPr>
          <w:rFonts w:ascii="Arial" w:hAnsi="Arial" w:cs="Arial"/>
        </w:rPr>
        <w:t xml:space="preserve">Россия, </w:t>
      </w:r>
      <w:r w:rsidR="00136733">
        <w:rPr>
          <w:rFonts w:ascii="Arial" w:hAnsi="Arial" w:cs="Arial"/>
        </w:rPr>
        <w:t>Раменское</w:t>
      </w:r>
    </w:p>
    <w:p w14:paraId="6140BE7B" w14:textId="5E600355" w:rsidR="00EC24E3" w:rsidRDefault="00586CF4">
      <w:pPr>
        <w:jc w:val="both"/>
        <w:rPr>
          <w:rFonts w:ascii="Arial" w:eastAsia="Garamond" w:hAnsi="Arial" w:cs="Arial"/>
          <w:lang w:eastAsia="ru-RU"/>
        </w:rPr>
      </w:pPr>
      <w:r>
        <w:rPr>
          <w:rFonts w:ascii="Arial" w:hAnsi="Arial" w:cs="Arial"/>
        </w:rPr>
        <w:t xml:space="preserve">Редакция от </w:t>
      </w:r>
      <w:r w:rsidR="00136733">
        <w:rPr>
          <w:rFonts w:ascii="Arial" w:hAnsi="Arial" w:cs="Arial"/>
        </w:rPr>
        <w:t>01</w:t>
      </w:r>
      <w:r w:rsidR="00BD780C">
        <w:rPr>
          <w:rFonts w:ascii="Arial" w:hAnsi="Arial" w:cs="Arial"/>
        </w:rPr>
        <w:t>.06.2026</w:t>
      </w:r>
    </w:p>
    <w:p w14:paraId="0BD85EC9" w14:textId="77777777" w:rsidR="00EC24E3" w:rsidRDefault="00586CF4">
      <w:pPr>
        <w:jc w:val="both"/>
        <w:rPr>
          <w:rFonts w:ascii="Arial" w:hAnsi="Arial" w:cs="Arial"/>
          <w:b/>
        </w:rPr>
      </w:pPr>
      <w:r>
        <w:rPr>
          <w:rFonts w:ascii="Arial" w:hAnsi="Arial" w:cs="Arial"/>
          <w:b/>
        </w:rPr>
        <w:t xml:space="preserve">Программа обучения </w:t>
      </w:r>
    </w:p>
    <w:p w14:paraId="06B9004B" w14:textId="77777777" w:rsidR="00EC24E3" w:rsidRDefault="00EC24E3">
      <w:pPr>
        <w:jc w:val="both"/>
        <w:rPr>
          <w:rFonts w:ascii="Arial" w:eastAsia="Garamond" w:hAnsi="Arial" w:cs="Arial"/>
          <w:lang w:eastAsia="ru-RU"/>
        </w:rPr>
      </w:pPr>
    </w:p>
    <w:p w14:paraId="024CE45D" w14:textId="77777777" w:rsidR="00EC24E3" w:rsidRDefault="00586CF4">
      <w:pPr>
        <w:numPr>
          <w:ilvl w:val="0"/>
          <w:numId w:val="3"/>
        </w:numPr>
        <w:contextualSpacing/>
        <w:jc w:val="both"/>
        <w:rPr>
          <w:rFonts w:ascii="Arial" w:eastAsia="Garamond" w:hAnsi="Arial" w:cs="Arial"/>
          <w:lang w:eastAsia="ru-RU"/>
        </w:rPr>
      </w:pPr>
      <w:r>
        <w:rPr>
          <w:rFonts w:ascii="Arial" w:eastAsia="Garamond" w:hAnsi="Arial" w:cs="Arial"/>
          <w:lang w:eastAsia="ru-RU"/>
        </w:rPr>
        <w:t xml:space="preserve">Настоящее Приложение регулирует порядок и условия оказания Услуг </w:t>
      </w:r>
    </w:p>
    <w:p w14:paraId="5AE17037" w14:textId="77777777" w:rsidR="00EC24E3" w:rsidRDefault="00EC24E3">
      <w:pPr>
        <w:ind w:left="360"/>
        <w:contextualSpacing/>
        <w:jc w:val="both"/>
        <w:rPr>
          <w:rFonts w:ascii="Arial" w:eastAsia="Garamond" w:hAnsi="Arial" w:cs="Arial"/>
          <w:lang w:eastAsia="ru-RU"/>
        </w:rPr>
      </w:pPr>
    </w:p>
    <w:p w14:paraId="159AE32C" w14:textId="77777777" w:rsidR="00EC24E3" w:rsidRDefault="00586CF4">
      <w:pPr>
        <w:numPr>
          <w:ilvl w:val="0"/>
          <w:numId w:val="3"/>
        </w:numPr>
        <w:contextualSpacing/>
        <w:jc w:val="both"/>
        <w:rPr>
          <w:rFonts w:ascii="Arial" w:hAnsi="Arial" w:cs="Arial"/>
        </w:rPr>
      </w:pPr>
      <w:r>
        <w:rPr>
          <w:rFonts w:ascii="Arial" w:eastAsia="Garamond" w:hAnsi="Arial" w:cs="Arial"/>
          <w:lang w:eastAsia="ru-RU"/>
        </w:rPr>
        <w:t xml:space="preserve">Перечень Программ обучения </w:t>
      </w:r>
    </w:p>
    <w:tbl>
      <w:tblPr>
        <w:tblW w:w="10486" w:type="dxa"/>
        <w:tblCellSpacing w:w="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3"/>
        <w:gridCol w:w="7927"/>
        <w:gridCol w:w="6"/>
      </w:tblGrid>
      <w:tr w:rsidR="00EC24E3" w14:paraId="2AA48939" w14:textId="77777777">
        <w:trPr>
          <w:trHeight w:val="581"/>
          <w:tblCellSpacing w:w="0" w:type="dxa"/>
        </w:trPr>
        <w:tc>
          <w:tcPr>
            <w:tcW w:w="2553" w:type="dxa"/>
            <w:tcBorders>
              <w:top w:val="single" w:sz="4" w:space="0" w:color="000000"/>
              <w:left w:val="single" w:sz="4" w:space="0" w:color="000000"/>
              <w:bottom w:val="single" w:sz="4" w:space="0" w:color="000000"/>
              <w:right w:val="single" w:sz="4" w:space="0" w:color="000000"/>
            </w:tcBorders>
          </w:tcPr>
          <w:p w14:paraId="7209DCC2"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Наименование Программы обучения</w:t>
            </w:r>
          </w:p>
        </w:tc>
        <w:tc>
          <w:tcPr>
            <w:tcW w:w="7933" w:type="dxa"/>
            <w:gridSpan w:val="2"/>
            <w:tcBorders>
              <w:top w:val="single" w:sz="4" w:space="0" w:color="000000"/>
              <w:left w:val="single" w:sz="4" w:space="0" w:color="000000"/>
              <w:bottom w:val="single" w:sz="4" w:space="0" w:color="000000"/>
              <w:right w:val="single" w:sz="4" w:space="0" w:color="000000"/>
            </w:tcBorders>
          </w:tcPr>
          <w:p w14:paraId="7F66ED24" w14:textId="77777777" w:rsidR="00EC24E3" w:rsidRDefault="00EC24E3">
            <w:pPr>
              <w:jc w:val="both"/>
              <w:rPr>
                <w:rFonts w:ascii="Arial" w:eastAsia="Times New Roman" w:hAnsi="Arial" w:cs="Arial"/>
                <w:b/>
                <w:lang w:eastAsia="ru-RU"/>
              </w:rPr>
            </w:pPr>
          </w:p>
        </w:tc>
      </w:tr>
      <w:tr w:rsidR="00EC24E3" w14:paraId="73301A80" w14:textId="77777777">
        <w:trPr>
          <w:gridAfter w:val="1"/>
          <w:wAfter w:w="6" w:type="dxa"/>
          <w:trHeight w:val="504"/>
          <w:tblCellSpacing w:w="0" w:type="dxa"/>
        </w:trPr>
        <w:tc>
          <w:tcPr>
            <w:tcW w:w="2553" w:type="dxa"/>
            <w:tcBorders>
              <w:top w:val="single" w:sz="4" w:space="0" w:color="000000"/>
              <w:left w:val="single" w:sz="4" w:space="0" w:color="000000"/>
              <w:bottom w:val="single" w:sz="4" w:space="0" w:color="000000"/>
              <w:right w:val="single" w:sz="4" w:space="0" w:color="000000"/>
            </w:tcBorders>
          </w:tcPr>
          <w:p w14:paraId="05310F06"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Описание Программы обучения:</w:t>
            </w:r>
          </w:p>
        </w:tc>
        <w:tc>
          <w:tcPr>
            <w:tcW w:w="7927" w:type="dxa"/>
            <w:tcBorders>
              <w:top w:val="single" w:sz="4" w:space="0" w:color="000000"/>
              <w:left w:val="single" w:sz="4" w:space="0" w:color="000000"/>
              <w:bottom w:val="single" w:sz="4" w:space="0" w:color="000000"/>
              <w:right w:val="single" w:sz="4" w:space="0" w:color="000000"/>
            </w:tcBorders>
          </w:tcPr>
          <w:p w14:paraId="461A1F50" w14:textId="77777777" w:rsidR="00EC24E3" w:rsidRDefault="00EC24E3">
            <w:pPr>
              <w:jc w:val="both"/>
              <w:rPr>
                <w:rFonts w:ascii="Arial" w:eastAsia="Times New Roman" w:hAnsi="Arial" w:cs="Arial"/>
                <w:lang w:eastAsia="ru-RU"/>
              </w:rPr>
            </w:pPr>
          </w:p>
        </w:tc>
      </w:tr>
      <w:tr w:rsidR="00EC24E3" w14:paraId="72277679" w14:textId="77777777">
        <w:trPr>
          <w:gridAfter w:val="1"/>
          <w:wAfter w:w="6" w:type="dxa"/>
          <w:trHeight w:val="269"/>
          <w:tblCellSpacing w:w="0" w:type="dxa"/>
        </w:trPr>
        <w:tc>
          <w:tcPr>
            <w:tcW w:w="2553" w:type="dxa"/>
            <w:tcBorders>
              <w:top w:val="single" w:sz="4" w:space="0" w:color="000000"/>
              <w:left w:val="single" w:sz="4" w:space="0" w:color="000000"/>
              <w:bottom w:val="single" w:sz="4" w:space="0" w:color="000000"/>
              <w:right w:val="single" w:sz="4" w:space="0" w:color="000000"/>
            </w:tcBorders>
          </w:tcPr>
          <w:p w14:paraId="1775838F"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Срок обучения</w:t>
            </w:r>
          </w:p>
        </w:tc>
        <w:tc>
          <w:tcPr>
            <w:tcW w:w="7927" w:type="dxa"/>
            <w:tcBorders>
              <w:top w:val="single" w:sz="4" w:space="0" w:color="000000"/>
              <w:left w:val="single" w:sz="4" w:space="0" w:color="000000"/>
              <w:bottom w:val="single" w:sz="4" w:space="0" w:color="000000"/>
              <w:right w:val="single" w:sz="4" w:space="0" w:color="000000"/>
            </w:tcBorders>
          </w:tcPr>
          <w:p w14:paraId="1244BD86" w14:textId="77777777" w:rsidR="00EC24E3" w:rsidRDefault="00EC24E3">
            <w:pPr>
              <w:ind w:hanging="2"/>
              <w:jc w:val="both"/>
              <w:rPr>
                <w:rFonts w:ascii="Arial" w:eastAsia="Times New Roman" w:hAnsi="Arial" w:cs="Arial"/>
                <w:lang w:eastAsia="ru-RU"/>
              </w:rPr>
            </w:pPr>
          </w:p>
        </w:tc>
      </w:tr>
      <w:tr w:rsidR="00EC24E3" w14:paraId="34AEC851" w14:textId="77777777">
        <w:trPr>
          <w:gridAfter w:val="1"/>
          <w:wAfter w:w="6" w:type="dxa"/>
          <w:trHeight w:val="950"/>
          <w:tblCellSpacing w:w="0" w:type="dxa"/>
        </w:trPr>
        <w:tc>
          <w:tcPr>
            <w:tcW w:w="2553" w:type="dxa"/>
            <w:tcBorders>
              <w:top w:val="single" w:sz="4" w:space="0" w:color="000000"/>
              <w:left w:val="single" w:sz="4" w:space="0" w:color="000000"/>
              <w:bottom w:val="single" w:sz="4" w:space="0" w:color="000000"/>
              <w:right w:val="single" w:sz="4" w:space="0" w:color="000000"/>
            </w:tcBorders>
          </w:tcPr>
          <w:p w14:paraId="6EF8F405" w14:textId="77777777" w:rsidR="00EC24E3" w:rsidRDefault="00586CF4">
            <w:pPr>
              <w:ind w:hanging="2"/>
              <w:rPr>
                <w:rFonts w:ascii="Arial" w:eastAsia="Times New Roman" w:hAnsi="Arial" w:cs="Arial"/>
                <w:color w:val="000000"/>
                <w:lang w:eastAsia="ru-RU"/>
              </w:rPr>
            </w:pPr>
            <w:r>
              <w:rPr>
                <w:rFonts w:ascii="Arial" w:eastAsia="Times New Roman" w:hAnsi="Arial" w:cs="Arial"/>
                <w:color w:val="000000"/>
                <w:lang w:eastAsia="ru-RU"/>
              </w:rPr>
              <w:t>Часть образовательной программы, реализуемая Исполнителем 1 в рамках сетевого взаимодействия</w:t>
            </w:r>
          </w:p>
        </w:tc>
        <w:tc>
          <w:tcPr>
            <w:tcW w:w="7927" w:type="dxa"/>
            <w:tcBorders>
              <w:top w:val="single" w:sz="4" w:space="0" w:color="000000"/>
              <w:left w:val="single" w:sz="4" w:space="0" w:color="000000"/>
              <w:bottom w:val="single" w:sz="4" w:space="0" w:color="000000"/>
              <w:right w:val="single" w:sz="4" w:space="0" w:color="000000"/>
            </w:tcBorders>
          </w:tcPr>
          <w:p w14:paraId="5FB64B97" w14:textId="77777777" w:rsidR="00EC24E3" w:rsidRDefault="00586CF4">
            <w:pPr>
              <w:jc w:val="both"/>
              <w:rPr>
                <w:rFonts w:ascii="Arial" w:eastAsia="Times New Roman" w:hAnsi="Arial" w:cs="Arial"/>
                <w:lang w:eastAsia="ru-RU"/>
              </w:rPr>
            </w:pPr>
            <w:r>
              <w:rPr>
                <w:rFonts w:ascii="Arial" w:eastAsia="Times New Roman" w:hAnsi="Arial" w:cs="Arial"/>
                <w:lang w:eastAsia="ru-RU"/>
              </w:rPr>
              <w:t>Общие теоретические аспекты</w:t>
            </w:r>
          </w:p>
          <w:p w14:paraId="6F7ECFB9" w14:textId="77777777" w:rsidR="00EC24E3" w:rsidRDefault="00586CF4">
            <w:pPr>
              <w:jc w:val="both"/>
              <w:rPr>
                <w:rFonts w:ascii="Arial" w:eastAsia="Times New Roman" w:hAnsi="Arial" w:cs="Arial"/>
                <w:lang w:eastAsia="ru-RU"/>
              </w:rPr>
            </w:pPr>
            <w:r>
              <w:rPr>
                <w:rFonts w:ascii="Arial" w:eastAsia="Times New Roman" w:hAnsi="Arial" w:cs="Arial"/>
                <w:lang w:eastAsia="ru-RU"/>
              </w:rPr>
              <w:t>Оказание неотложной доврачебной помощи</w:t>
            </w:r>
          </w:p>
          <w:p w14:paraId="6EF3CD50" w14:textId="77777777" w:rsidR="00EC24E3" w:rsidRDefault="00586CF4">
            <w:pPr>
              <w:jc w:val="both"/>
              <w:rPr>
                <w:rFonts w:ascii="Arial" w:eastAsia="Times New Roman" w:hAnsi="Arial" w:cs="Arial"/>
                <w:lang w:eastAsia="ru-RU"/>
              </w:rPr>
            </w:pPr>
            <w:r>
              <w:rPr>
                <w:rFonts w:ascii="Arial" w:eastAsia="Times New Roman" w:hAnsi="Arial" w:cs="Arial"/>
                <w:lang w:eastAsia="ru-RU"/>
              </w:rPr>
              <w:t>Правовые аспекты профессии</w:t>
            </w:r>
          </w:p>
          <w:p w14:paraId="1A185F7D" w14:textId="77777777" w:rsidR="00EC24E3" w:rsidRDefault="00586CF4">
            <w:pPr>
              <w:jc w:val="both"/>
              <w:rPr>
                <w:rFonts w:ascii="Arial" w:eastAsia="Times New Roman" w:hAnsi="Arial" w:cs="Arial"/>
                <w:lang w:eastAsia="ru-RU"/>
              </w:rPr>
            </w:pPr>
            <w:r>
              <w:rPr>
                <w:rFonts w:ascii="Arial" w:eastAsia="Times New Roman" w:hAnsi="Arial" w:cs="Arial"/>
                <w:lang w:eastAsia="ru-RU"/>
              </w:rPr>
              <w:t>Требования СП, ведение журналов учета и контроля</w:t>
            </w:r>
          </w:p>
          <w:p w14:paraId="341407C4" w14:textId="77777777" w:rsidR="00EC24E3" w:rsidRDefault="00586CF4">
            <w:pPr>
              <w:jc w:val="both"/>
              <w:rPr>
                <w:rFonts w:ascii="Arial" w:eastAsia="Times New Roman" w:hAnsi="Arial" w:cs="Arial"/>
                <w:lang w:eastAsia="ru-RU"/>
              </w:rPr>
            </w:pPr>
            <w:r>
              <w:rPr>
                <w:rFonts w:ascii="Arial" w:eastAsia="Times New Roman" w:hAnsi="Arial" w:cs="Arial"/>
                <w:lang w:eastAsia="ru-RU"/>
              </w:rPr>
              <w:t xml:space="preserve">Психология и </w:t>
            </w:r>
            <w:proofErr w:type="spellStart"/>
            <w:proofErr w:type="gramStart"/>
            <w:r>
              <w:rPr>
                <w:rFonts w:ascii="Arial" w:eastAsia="Times New Roman" w:hAnsi="Arial" w:cs="Arial"/>
                <w:lang w:eastAsia="ru-RU"/>
              </w:rPr>
              <w:t>проф.этика</w:t>
            </w:r>
            <w:proofErr w:type="spellEnd"/>
            <w:proofErr w:type="gramEnd"/>
            <w:r>
              <w:rPr>
                <w:rFonts w:ascii="Arial" w:eastAsia="Times New Roman" w:hAnsi="Arial" w:cs="Arial"/>
                <w:lang w:eastAsia="ru-RU"/>
              </w:rPr>
              <w:t xml:space="preserve"> специалиста</w:t>
            </w:r>
          </w:p>
          <w:p w14:paraId="7F7ABD5F" w14:textId="77777777" w:rsidR="00EC24E3" w:rsidRDefault="00586CF4">
            <w:pPr>
              <w:jc w:val="both"/>
              <w:rPr>
                <w:rFonts w:ascii="Arial" w:eastAsia="Times New Roman" w:hAnsi="Arial" w:cs="Arial"/>
                <w:lang w:eastAsia="ru-RU"/>
              </w:rPr>
            </w:pPr>
            <w:r>
              <w:rPr>
                <w:rFonts w:ascii="Arial" w:eastAsia="Times New Roman" w:hAnsi="Arial" w:cs="Arial"/>
                <w:lang w:eastAsia="ru-RU"/>
              </w:rPr>
              <w:t>Теория по квалификации</w:t>
            </w:r>
          </w:p>
          <w:p w14:paraId="22BFD72E" w14:textId="77777777" w:rsidR="00EC24E3" w:rsidRDefault="00586CF4">
            <w:pPr>
              <w:jc w:val="both"/>
              <w:rPr>
                <w:rFonts w:ascii="Arial" w:eastAsia="Times New Roman" w:hAnsi="Arial" w:cs="Arial"/>
                <w:color w:val="000000"/>
                <w:lang w:eastAsia="ru-RU"/>
              </w:rPr>
            </w:pPr>
            <w:r>
              <w:rPr>
                <w:rFonts w:ascii="Arial" w:eastAsia="Times New Roman" w:hAnsi="Arial" w:cs="Arial"/>
                <w:color w:val="000000"/>
                <w:lang w:eastAsia="ru-RU"/>
              </w:rPr>
              <w:t>Охрана труда и техника безопасности</w:t>
            </w:r>
          </w:p>
        </w:tc>
      </w:tr>
      <w:tr w:rsidR="00EC24E3" w14:paraId="6C3494B7" w14:textId="77777777">
        <w:trPr>
          <w:gridAfter w:val="1"/>
          <w:wAfter w:w="6" w:type="dxa"/>
          <w:trHeight w:val="950"/>
          <w:tblCellSpacing w:w="0" w:type="dxa"/>
        </w:trPr>
        <w:tc>
          <w:tcPr>
            <w:tcW w:w="2553" w:type="dxa"/>
            <w:tcBorders>
              <w:top w:val="single" w:sz="4" w:space="0" w:color="000000"/>
              <w:left w:val="single" w:sz="4" w:space="0" w:color="000000"/>
              <w:bottom w:val="single" w:sz="4" w:space="0" w:color="000000"/>
              <w:right w:val="single" w:sz="4" w:space="0" w:color="000000"/>
            </w:tcBorders>
          </w:tcPr>
          <w:p w14:paraId="3047A5A4" w14:textId="77777777" w:rsidR="00EC24E3" w:rsidRDefault="00586CF4">
            <w:pPr>
              <w:ind w:hanging="2"/>
              <w:rPr>
                <w:rFonts w:ascii="Arial" w:eastAsia="Times New Roman" w:hAnsi="Arial" w:cs="Arial"/>
                <w:color w:val="000000"/>
                <w:lang w:eastAsia="ru-RU"/>
              </w:rPr>
            </w:pPr>
            <w:r>
              <w:rPr>
                <w:rFonts w:ascii="Arial" w:eastAsia="Times New Roman" w:hAnsi="Arial" w:cs="Arial"/>
                <w:color w:val="000000"/>
                <w:lang w:eastAsia="ru-RU"/>
              </w:rPr>
              <w:t>Часть образовательной программы, реализуемой Исполнителем 2 в рамках сетевого взаимодействия</w:t>
            </w:r>
          </w:p>
        </w:tc>
        <w:tc>
          <w:tcPr>
            <w:tcW w:w="7927" w:type="dxa"/>
            <w:tcBorders>
              <w:top w:val="single" w:sz="4" w:space="0" w:color="000000"/>
              <w:left w:val="single" w:sz="4" w:space="0" w:color="000000"/>
              <w:bottom w:val="single" w:sz="4" w:space="0" w:color="000000"/>
              <w:right w:val="single" w:sz="4" w:space="0" w:color="000000"/>
            </w:tcBorders>
          </w:tcPr>
          <w:p w14:paraId="47AA52BA" w14:textId="0A0A79C4" w:rsidR="00EC24E3" w:rsidRDefault="00586CF4">
            <w:pPr>
              <w:jc w:val="both"/>
              <w:rPr>
                <w:rFonts w:ascii="Arial" w:eastAsia="Times New Roman" w:hAnsi="Arial" w:cs="Arial"/>
                <w:color w:val="000000"/>
                <w:lang w:eastAsia="ru-RU"/>
              </w:rPr>
            </w:pPr>
            <w:r>
              <w:rPr>
                <w:rFonts w:ascii="Arial" w:eastAsia="Times New Roman" w:hAnsi="Arial" w:cs="Arial"/>
                <w:lang w:eastAsia="ru-RU"/>
              </w:rPr>
              <w:t xml:space="preserve">Договор </w:t>
            </w:r>
            <w:r>
              <w:rPr>
                <w:rFonts w:ascii="Arial" w:hAnsi="Arial" w:cs="Arial"/>
                <w:b/>
              </w:rPr>
              <w:t>№035-</w:t>
            </w:r>
            <w:r w:rsidR="00136733">
              <w:rPr>
                <w:rFonts w:ascii="Arial" w:hAnsi="Arial" w:cs="Arial"/>
                <w:b/>
              </w:rPr>
              <w:t>300326-01</w:t>
            </w:r>
            <w:r>
              <w:rPr>
                <w:rFonts w:ascii="Arial" w:hAnsi="Arial" w:cs="Arial"/>
                <w:b/>
              </w:rPr>
              <w:t xml:space="preserve"> </w:t>
            </w:r>
            <w:r>
              <w:rPr>
                <w:rFonts w:ascii="Arial" w:eastAsia="Times New Roman" w:hAnsi="Arial" w:cs="Arial"/>
                <w:lang w:eastAsia="ru-RU"/>
              </w:rPr>
              <w:t>о сетевой форме реализации образовательных программ</w:t>
            </w:r>
          </w:p>
        </w:tc>
      </w:tr>
      <w:tr w:rsidR="00EC24E3" w14:paraId="2F48135D" w14:textId="77777777">
        <w:trPr>
          <w:gridAfter w:val="1"/>
          <w:wAfter w:w="6" w:type="dxa"/>
          <w:trHeight w:val="475"/>
          <w:tblCellSpacing w:w="0" w:type="dxa"/>
        </w:trPr>
        <w:tc>
          <w:tcPr>
            <w:tcW w:w="2553" w:type="dxa"/>
            <w:vMerge w:val="restart"/>
            <w:tcBorders>
              <w:top w:val="single" w:sz="4" w:space="0" w:color="000000"/>
              <w:left w:val="single" w:sz="4" w:space="0" w:color="000000"/>
              <w:right w:val="single" w:sz="4" w:space="0" w:color="000000"/>
            </w:tcBorders>
          </w:tcPr>
          <w:p w14:paraId="383A26F1"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Формат обучения</w:t>
            </w:r>
          </w:p>
        </w:tc>
        <w:tc>
          <w:tcPr>
            <w:tcW w:w="7927" w:type="dxa"/>
            <w:tcBorders>
              <w:top w:val="single" w:sz="4" w:space="0" w:color="000000"/>
              <w:left w:val="single" w:sz="4" w:space="0" w:color="000000"/>
              <w:bottom w:val="single" w:sz="4" w:space="0" w:color="000000"/>
              <w:right w:val="single" w:sz="4" w:space="0" w:color="000000"/>
            </w:tcBorders>
          </w:tcPr>
          <w:p w14:paraId="29F4CC23" w14:textId="77777777" w:rsidR="00EC24E3" w:rsidRDefault="00586CF4">
            <w:pPr>
              <w:jc w:val="both"/>
              <w:rPr>
                <w:rFonts w:ascii="Arial" w:eastAsia="Times New Roman" w:hAnsi="Arial" w:cs="Arial"/>
                <w:lang w:eastAsia="ru-RU"/>
              </w:rPr>
            </w:pPr>
            <w:r>
              <w:rPr>
                <w:rFonts w:ascii="Arial" w:eastAsia="Times New Roman" w:hAnsi="Arial" w:cs="Arial"/>
                <w:color w:val="000000"/>
                <w:lang w:eastAsia="ru-RU"/>
              </w:rPr>
              <w:t>Часть 1 Программы реализовывается дистанционно, с использованием сети Интернет, в группе согласно расписанию Исполнителя 1</w:t>
            </w:r>
          </w:p>
        </w:tc>
      </w:tr>
      <w:tr w:rsidR="00EC24E3" w14:paraId="6FA068B2" w14:textId="77777777">
        <w:trPr>
          <w:gridAfter w:val="1"/>
          <w:wAfter w:w="6" w:type="dxa"/>
          <w:trHeight w:val="475"/>
          <w:tblCellSpacing w:w="0" w:type="dxa"/>
        </w:trPr>
        <w:tc>
          <w:tcPr>
            <w:tcW w:w="2553" w:type="dxa"/>
            <w:vMerge/>
            <w:tcBorders>
              <w:left w:val="single" w:sz="4" w:space="0" w:color="000000"/>
              <w:bottom w:val="single" w:sz="4" w:space="0" w:color="000000"/>
              <w:right w:val="single" w:sz="4" w:space="0" w:color="000000"/>
            </w:tcBorders>
          </w:tcPr>
          <w:p w14:paraId="7B1B968C" w14:textId="77777777" w:rsidR="00EC24E3" w:rsidRDefault="00EC24E3">
            <w:pPr>
              <w:ind w:hanging="2"/>
              <w:jc w:val="both"/>
              <w:rPr>
                <w:rFonts w:ascii="Arial" w:eastAsia="Times New Roman" w:hAnsi="Arial" w:cs="Arial"/>
                <w:color w:val="000000"/>
                <w:lang w:eastAsia="ru-RU"/>
              </w:rPr>
            </w:pPr>
          </w:p>
        </w:tc>
        <w:tc>
          <w:tcPr>
            <w:tcW w:w="7927" w:type="dxa"/>
            <w:tcBorders>
              <w:top w:val="single" w:sz="4" w:space="0" w:color="000000"/>
              <w:left w:val="single" w:sz="4" w:space="0" w:color="000000"/>
              <w:bottom w:val="single" w:sz="4" w:space="0" w:color="000000"/>
              <w:right w:val="single" w:sz="4" w:space="0" w:color="000000"/>
            </w:tcBorders>
          </w:tcPr>
          <w:p w14:paraId="6C6B68CD" w14:textId="77777777" w:rsidR="00EC24E3" w:rsidRDefault="00586CF4" w:rsidP="00BD780C">
            <w:pPr>
              <w:spacing w:line="259" w:lineRule="auto"/>
              <w:rPr>
                <w:rFonts w:ascii="Arial" w:eastAsia="Times New Roman" w:hAnsi="Arial" w:cs="Arial"/>
                <w:color w:val="000000"/>
                <w:lang w:eastAsia="ru-RU"/>
              </w:rPr>
            </w:pPr>
            <w:r>
              <w:rPr>
                <w:rFonts w:ascii="Arial" w:eastAsia="Times New Roman" w:hAnsi="Arial" w:cs="Arial"/>
                <w:color w:val="000000"/>
                <w:lang w:eastAsia="ru-RU"/>
              </w:rPr>
              <w:t xml:space="preserve">Очные практические занятия реализовываются на базе участника-Партнёра по сетевому взаимодействию, а </w:t>
            </w:r>
            <w:proofErr w:type="gramStart"/>
            <w:r>
              <w:rPr>
                <w:rFonts w:ascii="Arial" w:eastAsia="Times New Roman" w:hAnsi="Arial" w:cs="Arial"/>
                <w:color w:val="000000"/>
                <w:lang w:eastAsia="ru-RU"/>
              </w:rPr>
              <w:t>именно :</w:t>
            </w:r>
            <w:proofErr w:type="gramEnd"/>
            <w:r>
              <w:rPr>
                <w:rFonts w:ascii="Arial" w:eastAsia="Times New Roman" w:hAnsi="Arial" w:cs="Arial"/>
                <w:color w:val="000000"/>
                <w:lang w:eastAsia="ru-RU"/>
              </w:rPr>
              <w:t xml:space="preserve"> ИП </w:t>
            </w:r>
            <w:r w:rsidR="00BD780C">
              <w:rPr>
                <w:rFonts w:ascii="Arial" w:eastAsia="Times New Roman" w:hAnsi="Arial" w:cs="Arial"/>
                <w:color w:val="000000"/>
                <w:lang w:eastAsia="ru-RU"/>
              </w:rPr>
              <w:t xml:space="preserve">Лебедина Лилия Назиповна </w:t>
            </w:r>
            <w:r>
              <w:rPr>
                <w:rFonts w:ascii="Arial" w:eastAsia="Times New Roman" w:hAnsi="Arial" w:cs="Arial"/>
                <w:color w:val="000000"/>
                <w:lang w:eastAsia="ru-RU"/>
              </w:rPr>
              <w:t xml:space="preserve"> ИНН </w:t>
            </w:r>
            <w:r w:rsidR="00BD780C">
              <w:rPr>
                <w:rFonts w:ascii="Arial" w:eastAsia="Times New Roman" w:hAnsi="Arial" w:cs="Arial"/>
                <w:color w:val="000000"/>
                <w:lang w:eastAsia="ru-RU"/>
              </w:rPr>
              <w:t>744700686725</w:t>
            </w:r>
            <w:r>
              <w:rPr>
                <w:rFonts w:ascii="Arial" w:eastAsia="Times New Roman" w:hAnsi="Arial" w:cs="Arial"/>
                <w:color w:val="000000"/>
                <w:lang w:eastAsia="ru-RU"/>
              </w:rPr>
              <w:t xml:space="preserve"> ОГРНИП </w:t>
            </w:r>
            <w:r w:rsidR="00BD780C">
              <w:rPr>
                <w:rFonts w:ascii="Arial" w:eastAsia="Times New Roman" w:hAnsi="Arial" w:cs="Arial"/>
                <w:color w:val="000000"/>
                <w:lang w:eastAsia="ru-RU"/>
              </w:rPr>
              <w:t>304744736400241</w:t>
            </w:r>
            <w:r>
              <w:rPr>
                <w:rFonts w:ascii="Arial" w:eastAsia="Times New Roman" w:hAnsi="Arial" w:cs="Arial"/>
                <w:color w:val="000000"/>
                <w:lang w:eastAsia="ru-RU"/>
              </w:rPr>
              <w:t xml:space="preserve"> адрес: г.</w:t>
            </w:r>
            <w:r w:rsidR="00BD780C">
              <w:rPr>
                <w:rFonts w:ascii="Arial" w:eastAsia="Times New Roman" w:hAnsi="Arial" w:cs="Arial"/>
                <w:color w:val="000000"/>
                <w:lang w:eastAsia="ru-RU"/>
              </w:rPr>
              <w:t>Челябинск, ул. Комсомольский проспект д.69</w:t>
            </w:r>
          </w:p>
        </w:tc>
      </w:tr>
      <w:tr w:rsidR="00EC24E3" w14:paraId="6252EFEE" w14:textId="77777777">
        <w:trPr>
          <w:gridAfter w:val="1"/>
          <w:wAfter w:w="6" w:type="dxa"/>
          <w:trHeight w:val="651"/>
          <w:tblCellSpacing w:w="0" w:type="dxa"/>
        </w:trPr>
        <w:tc>
          <w:tcPr>
            <w:tcW w:w="2553" w:type="dxa"/>
            <w:tcBorders>
              <w:top w:val="single" w:sz="4" w:space="0" w:color="000000"/>
              <w:left w:val="single" w:sz="4" w:space="0" w:color="000000"/>
              <w:bottom w:val="single" w:sz="4" w:space="0" w:color="000000"/>
              <w:right w:val="single" w:sz="4" w:space="0" w:color="000000"/>
            </w:tcBorders>
          </w:tcPr>
          <w:p w14:paraId="77DD67FA"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Практические и (или) домашние задания</w:t>
            </w:r>
          </w:p>
        </w:tc>
        <w:tc>
          <w:tcPr>
            <w:tcW w:w="7927" w:type="dxa"/>
            <w:tcBorders>
              <w:top w:val="single" w:sz="4" w:space="0" w:color="000000"/>
              <w:left w:val="single" w:sz="4" w:space="0" w:color="000000"/>
              <w:bottom w:val="single" w:sz="4" w:space="0" w:color="000000"/>
              <w:right w:val="single" w:sz="4" w:space="0" w:color="000000"/>
            </w:tcBorders>
          </w:tcPr>
          <w:p w14:paraId="03EAD0A5"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 xml:space="preserve">выполняются </w:t>
            </w:r>
          </w:p>
        </w:tc>
      </w:tr>
      <w:tr w:rsidR="00EC24E3" w14:paraId="29506232" w14:textId="77777777">
        <w:trPr>
          <w:gridAfter w:val="1"/>
          <w:wAfter w:w="6" w:type="dxa"/>
          <w:trHeight w:val="70"/>
          <w:tblCellSpacing w:w="0" w:type="dxa"/>
        </w:trPr>
        <w:tc>
          <w:tcPr>
            <w:tcW w:w="2553" w:type="dxa"/>
            <w:tcBorders>
              <w:top w:val="single" w:sz="4" w:space="0" w:color="000000"/>
              <w:left w:val="single" w:sz="4" w:space="0" w:color="000000"/>
              <w:bottom w:val="single" w:sz="4" w:space="0" w:color="000000"/>
              <w:right w:val="single" w:sz="4" w:space="0" w:color="000000"/>
            </w:tcBorders>
          </w:tcPr>
          <w:p w14:paraId="22CB5AD3"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Возрастное ограничение</w:t>
            </w:r>
          </w:p>
        </w:tc>
        <w:tc>
          <w:tcPr>
            <w:tcW w:w="7927" w:type="dxa"/>
            <w:tcBorders>
              <w:top w:val="single" w:sz="4" w:space="0" w:color="000000"/>
              <w:left w:val="single" w:sz="4" w:space="0" w:color="000000"/>
              <w:bottom w:val="single" w:sz="4" w:space="0" w:color="000000"/>
              <w:right w:val="single" w:sz="4" w:space="0" w:color="000000"/>
            </w:tcBorders>
          </w:tcPr>
          <w:p w14:paraId="6E681090"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От 18 лет</w:t>
            </w:r>
          </w:p>
        </w:tc>
      </w:tr>
      <w:tr w:rsidR="00EC24E3" w14:paraId="186D6607" w14:textId="77777777">
        <w:trPr>
          <w:gridAfter w:val="1"/>
          <w:wAfter w:w="6" w:type="dxa"/>
          <w:trHeight w:val="555"/>
          <w:tblCellSpacing w:w="0" w:type="dxa"/>
        </w:trPr>
        <w:tc>
          <w:tcPr>
            <w:tcW w:w="2553" w:type="dxa"/>
            <w:tcBorders>
              <w:top w:val="single" w:sz="4" w:space="0" w:color="000000"/>
              <w:left w:val="single" w:sz="4" w:space="0" w:color="000000"/>
              <w:bottom w:val="single" w:sz="4" w:space="0" w:color="000000"/>
              <w:right w:val="single" w:sz="4" w:space="0" w:color="000000"/>
            </w:tcBorders>
          </w:tcPr>
          <w:p w14:paraId="0BD3D1A3"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Параметры, необходимые для прохождения Программы</w:t>
            </w:r>
          </w:p>
        </w:tc>
        <w:tc>
          <w:tcPr>
            <w:tcW w:w="7927" w:type="dxa"/>
            <w:tcBorders>
              <w:top w:val="single" w:sz="4" w:space="0" w:color="000000"/>
              <w:left w:val="single" w:sz="4" w:space="0" w:color="000000"/>
              <w:bottom w:val="single" w:sz="4" w:space="0" w:color="000000"/>
              <w:right w:val="single" w:sz="4" w:space="0" w:color="000000"/>
            </w:tcBorders>
          </w:tcPr>
          <w:p w14:paraId="581E19E7" w14:textId="77777777" w:rsidR="00EC24E3" w:rsidRDefault="00586CF4">
            <w:pPr>
              <w:numPr>
                <w:ilvl w:val="0"/>
                <w:numId w:val="4"/>
              </w:numPr>
              <w:ind w:left="1440"/>
              <w:jc w:val="both"/>
              <w:rPr>
                <w:rFonts w:ascii="Arial" w:eastAsia="Times New Roman" w:hAnsi="Arial" w:cs="Arial"/>
                <w:lang w:eastAsia="ru-RU"/>
              </w:rPr>
            </w:pPr>
            <w:r>
              <w:rPr>
                <w:rFonts w:ascii="Arial" w:eastAsia="Times New Roman" w:hAnsi="Arial" w:cs="Arial"/>
                <w:color w:val="000000"/>
                <w:lang w:eastAsia="ru-RU"/>
              </w:rPr>
              <w:t>Доступ в Интернет;</w:t>
            </w:r>
          </w:p>
          <w:p w14:paraId="15D49BE5" w14:textId="77777777" w:rsidR="00EC24E3" w:rsidRDefault="00586CF4">
            <w:pPr>
              <w:numPr>
                <w:ilvl w:val="0"/>
                <w:numId w:val="4"/>
              </w:numPr>
              <w:ind w:left="1440"/>
              <w:jc w:val="both"/>
              <w:rPr>
                <w:rFonts w:ascii="Arial" w:eastAsia="Times New Roman" w:hAnsi="Arial" w:cs="Arial"/>
                <w:color w:val="000000"/>
                <w:lang w:eastAsia="ru-RU"/>
              </w:rPr>
            </w:pPr>
            <w:r>
              <w:rPr>
                <w:rFonts w:ascii="Arial" w:eastAsia="Times New Roman" w:hAnsi="Arial" w:cs="Arial"/>
                <w:color w:val="000000"/>
                <w:lang w:eastAsia="ru-RU"/>
              </w:rPr>
              <w:t>Программное обеспечение и техника согласно техническим требованиям, указанным в данном Приложении</w:t>
            </w:r>
          </w:p>
        </w:tc>
      </w:tr>
      <w:tr w:rsidR="00EC24E3" w14:paraId="5BA7379E" w14:textId="77777777">
        <w:trPr>
          <w:gridAfter w:val="1"/>
          <w:wAfter w:w="6" w:type="dxa"/>
          <w:trHeight w:val="1009"/>
          <w:tblCellSpacing w:w="0" w:type="dxa"/>
        </w:trPr>
        <w:tc>
          <w:tcPr>
            <w:tcW w:w="2553" w:type="dxa"/>
            <w:tcBorders>
              <w:top w:val="single" w:sz="4" w:space="0" w:color="000000"/>
              <w:left w:val="single" w:sz="4" w:space="0" w:color="000000"/>
              <w:bottom w:val="single" w:sz="4" w:space="0" w:color="000000"/>
              <w:right w:val="single" w:sz="4" w:space="0" w:color="000000"/>
            </w:tcBorders>
          </w:tcPr>
          <w:p w14:paraId="37EFD91C"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Дополнительные условия</w:t>
            </w:r>
          </w:p>
        </w:tc>
        <w:tc>
          <w:tcPr>
            <w:tcW w:w="7927" w:type="dxa"/>
            <w:tcBorders>
              <w:top w:val="single" w:sz="4" w:space="0" w:color="000000"/>
              <w:left w:val="single" w:sz="4" w:space="0" w:color="000000"/>
              <w:bottom w:val="single" w:sz="4" w:space="0" w:color="000000"/>
              <w:right w:val="single" w:sz="4" w:space="0" w:color="000000"/>
            </w:tcBorders>
          </w:tcPr>
          <w:p w14:paraId="0768D45A" w14:textId="77777777" w:rsidR="00EC24E3" w:rsidRDefault="00586CF4">
            <w:pPr>
              <w:ind w:hanging="2"/>
              <w:jc w:val="both"/>
              <w:rPr>
                <w:rFonts w:ascii="Arial" w:eastAsia="Times New Roman" w:hAnsi="Arial" w:cs="Arial"/>
                <w:color w:val="000000"/>
                <w:lang w:eastAsia="ru-RU"/>
              </w:rPr>
            </w:pPr>
            <w:r>
              <w:rPr>
                <w:rFonts w:ascii="Arial" w:eastAsia="Times New Roman" w:hAnsi="Arial" w:cs="Arial"/>
                <w:color w:val="000000"/>
                <w:lang w:eastAsia="ru-RU"/>
              </w:rPr>
              <w:t>Услуги считаются оказанными и принятыми в полном объеме, если в течение одного дня с момента, когда они считаются оказанными согласно договору, Исполнитель не получил мотивированную претензию Заказчика по качеству и количеству оказанных Услуг.</w:t>
            </w:r>
          </w:p>
        </w:tc>
      </w:tr>
      <w:tr w:rsidR="00EC24E3" w14:paraId="263A4D98" w14:textId="77777777">
        <w:trPr>
          <w:tblCellSpacing w:w="0" w:type="dxa"/>
        </w:trPr>
        <w:tc>
          <w:tcPr>
            <w:tcW w:w="2553" w:type="dxa"/>
            <w:tcBorders>
              <w:top w:val="single" w:sz="4" w:space="0" w:color="000000"/>
              <w:left w:val="single" w:sz="4" w:space="0" w:color="000000"/>
              <w:bottom w:val="single" w:sz="4" w:space="0" w:color="000000"/>
              <w:right w:val="single" w:sz="4" w:space="0" w:color="000000"/>
            </w:tcBorders>
          </w:tcPr>
          <w:p w14:paraId="390D87B5"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Бронь, руб.</w:t>
            </w:r>
          </w:p>
          <w:p w14:paraId="571C0664" w14:textId="77777777" w:rsidR="00EC24E3" w:rsidRDefault="00EC24E3">
            <w:pPr>
              <w:ind w:hanging="2"/>
              <w:jc w:val="both"/>
              <w:rPr>
                <w:rFonts w:ascii="Arial" w:eastAsia="Times New Roman" w:hAnsi="Arial" w:cs="Arial"/>
                <w:lang w:eastAsia="ru-RU"/>
              </w:rPr>
            </w:pPr>
          </w:p>
        </w:tc>
        <w:tc>
          <w:tcPr>
            <w:tcW w:w="7933" w:type="dxa"/>
            <w:gridSpan w:val="2"/>
            <w:tcBorders>
              <w:top w:val="single" w:sz="4" w:space="0" w:color="000000"/>
              <w:left w:val="single" w:sz="4" w:space="0" w:color="000000"/>
              <w:bottom w:val="single" w:sz="4" w:space="0" w:color="000000"/>
              <w:right w:val="single" w:sz="4" w:space="0" w:color="000000"/>
            </w:tcBorders>
          </w:tcPr>
          <w:p w14:paraId="692E09C9" w14:textId="77777777" w:rsidR="00EC24E3" w:rsidRDefault="00EC24E3">
            <w:pPr>
              <w:ind w:hanging="2"/>
              <w:jc w:val="both"/>
              <w:rPr>
                <w:rFonts w:ascii="Arial" w:eastAsia="Times New Roman" w:hAnsi="Arial" w:cs="Arial"/>
                <w:lang w:eastAsia="ru-RU"/>
              </w:rPr>
            </w:pPr>
          </w:p>
        </w:tc>
      </w:tr>
      <w:tr w:rsidR="00EC24E3" w14:paraId="2417732B" w14:textId="77777777">
        <w:trPr>
          <w:tblCellSpacing w:w="0" w:type="dxa"/>
        </w:trPr>
        <w:tc>
          <w:tcPr>
            <w:tcW w:w="2553" w:type="dxa"/>
            <w:tcBorders>
              <w:top w:val="single" w:sz="4" w:space="0" w:color="000000"/>
              <w:left w:val="single" w:sz="4" w:space="0" w:color="000000"/>
              <w:bottom w:val="single" w:sz="4" w:space="0" w:color="000000"/>
              <w:right w:val="single" w:sz="4" w:space="0" w:color="000000"/>
            </w:tcBorders>
          </w:tcPr>
          <w:p w14:paraId="25BF9770"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Стоимость Услуг</w:t>
            </w:r>
          </w:p>
          <w:p w14:paraId="422167A6" w14:textId="77777777" w:rsidR="00EC24E3" w:rsidRDefault="00586CF4">
            <w:pPr>
              <w:ind w:hanging="2"/>
              <w:jc w:val="both"/>
              <w:rPr>
                <w:rFonts w:ascii="Arial" w:eastAsia="Times New Roman" w:hAnsi="Arial" w:cs="Arial"/>
                <w:lang w:eastAsia="ru-RU"/>
              </w:rPr>
            </w:pPr>
            <w:r>
              <w:rPr>
                <w:rFonts w:ascii="Arial" w:eastAsia="Times New Roman" w:hAnsi="Arial" w:cs="Arial"/>
                <w:color w:val="000000"/>
                <w:lang w:eastAsia="ru-RU"/>
              </w:rPr>
              <w:t>(стандартная), руб. НДС не облагается</w:t>
            </w:r>
          </w:p>
        </w:tc>
        <w:tc>
          <w:tcPr>
            <w:tcW w:w="7933" w:type="dxa"/>
            <w:gridSpan w:val="2"/>
            <w:tcBorders>
              <w:top w:val="single" w:sz="4" w:space="0" w:color="000000"/>
              <w:left w:val="single" w:sz="4" w:space="0" w:color="000000"/>
              <w:bottom w:val="single" w:sz="4" w:space="0" w:color="000000"/>
              <w:right w:val="single" w:sz="4" w:space="0" w:color="000000"/>
            </w:tcBorders>
          </w:tcPr>
          <w:p w14:paraId="16921B7B"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r>
              <w:rPr>
                <w:rFonts w:ascii="Arial" w:eastAsia="Arial" w:hAnsi="Arial" w:cs="Arial"/>
              </w:rPr>
              <w:t xml:space="preserve">Стоимость Образовательной программы составляет _______ (________) рублей. Стоимость услуг, оказываемых </w:t>
            </w:r>
            <w:proofErr w:type="gramStart"/>
            <w:r>
              <w:rPr>
                <w:rFonts w:ascii="Arial" w:eastAsia="Arial" w:hAnsi="Arial" w:cs="Arial"/>
              </w:rPr>
              <w:t>Исполнителями</w:t>
            </w:r>
            <w:proofErr w:type="gramEnd"/>
            <w:r>
              <w:rPr>
                <w:rFonts w:ascii="Arial" w:eastAsia="Arial" w:hAnsi="Arial" w:cs="Arial"/>
              </w:rPr>
              <w:t xml:space="preserve"> включает:</w:t>
            </w:r>
          </w:p>
          <w:p w14:paraId="7E34FECB"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rPr>
            </w:pPr>
            <w:r>
              <w:rPr>
                <w:rFonts w:ascii="Arial" w:eastAsia="Arial" w:hAnsi="Arial" w:cs="Arial"/>
              </w:rPr>
              <w:t xml:space="preserve">Стоимость части Образовательной программы, реализуемой Исполнителем 1 составляет </w:t>
            </w:r>
            <w:r w:rsidR="00650F09">
              <w:rPr>
                <w:rFonts w:ascii="Arial" w:eastAsia="Arial" w:hAnsi="Arial" w:cs="Arial"/>
              </w:rPr>
              <w:t>_____</w:t>
            </w:r>
            <w:r>
              <w:rPr>
                <w:rFonts w:ascii="Arial" w:eastAsia="Arial" w:hAnsi="Arial" w:cs="Arial"/>
              </w:rPr>
              <w:t xml:space="preserve"> (</w:t>
            </w:r>
            <w:r w:rsidR="00650F09">
              <w:rPr>
                <w:rFonts w:ascii="Arial" w:eastAsia="Arial" w:hAnsi="Arial" w:cs="Arial"/>
              </w:rPr>
              <w:t>_____________</w:t>
            </w:r>
            <w:r>
              <w:rPr>
                <w:rFonts w:ascii="Arial" w:eastAsia="Arial" w:hAnsi="Arial" w:cs="Arial"/>
              </w:rPr>
              <w:t>) рублей.</w:t>
            </w:r>
          </w:p>
          <w:p w14:paraId="521FAC07" w14:textId="77777777" w:rsidR="00EC24E3" w:rsidRDefault="00586CF4">
            <w:pPr>
              <w:ind w:hanging="2"/>
              <w:jc w:val="both"/>
              <w:rPr>
                <w:rFonts w:ascii="Arial" w:eastAsia="Times New Roman" w:hAnsi="Arial" w:cs="Arial"/>
                <w:lang w:eastAsia="ru-RU"/>
              </w:rPr>
            </w:pPr>
            <w:r>
              <w:rPr>
                <w:rFonts w:ascii="Arial" w:eastAsia="Arial" w:hAnsi="Arial" w:cs="Arial"/>
              </w:rPr>
              <w:t>Стоимость части Образовательной программы, реализуемой Исполнителя 2 составляет _______ (________) рублей</w:t>
            </w:r>
          </w:p>
        </w:tc>
      </w:tr>
      <w:tr w:rsidR="00EC24E3" w14:paraId="610AE4EF" w14:textId="77777777">
        <w:trPr>
          <w:tblCellSpacing w:w="0" w:type="dxa"/>
        </w:trPr>
        <w:tc>
          <w:tcPr>
            <w:tcW w:w="2553" w:type="dxa"/>
            <w:tcBorders>
              <w:top w:val="single" w:sz="4" w:space="0" w:color="000000"/>
              <w:left w:val="single" w:sz="4" w:space="0" w:color="000000"/>
              <w:bottom w:val="single" w:sz="4" w:space="0" w:color="000000"/>
              <w:right w:val="single" w:sz="4" w:space="0" w:color="000000"/>
            </w:tcBorders>
          </w:tcPr>
          <w:p w14:paraId="32A9FE4E" w14:textId="77777777" w:rsidR="00EC24E3" w:rsidRDefault="00586CF4">
            <w:pPr>
              <w:jc w:val="both"/>
              <w:rPr>
                <w:rFonts w:ascii="Arial" w:eastAsia="Times New Roman" w:hAnsi="Arial" w:cs="Arial"/>
                <w:lang w:eastAsia="ru-RU"/>
              </w:rPr>
            </w:pPr>
            <w:r>
              <w:rPr>
                <w:rFonts w:ascii="Arial" w:eastAsia="Times New Roman" w:hAnsi="Arial" w:cs="Arial"/>
                <w:lang w:eastAsia="ru-RU"/>
              </w:rPr>
              <w:t>Документ об освоении программы</w:t>
            </w:r>
          </w:p>
        </w:tc>
        <w:tc>
          <w:tcPr>
            <w:tcW w:w="7933" w:type="dxa"/>
            <w:gridSpan w:val="2"/>
            <w:tcBorders>
              <w:top w:val="single" w:sz="4" w:space="0" w:color="000000"/>
              <w:left w:val="single" w:sz="4" w:space="0" w:color="000000"/>
              <w:bottom w:val="single" w:sz="4" w:space="0" w:color="000000"/>
              <w:right w:val="single" w:sz="4" w:space="0" w:color="000000"/>
            </w:tcBorders>
          </w:tcPr>
          <w:p w14:paraId="3E8DCD54" w14:textId="77777777" w:rsidR="00EC24E3" w:rsidRDefault="00EC24E3">
            <w:pPr>
              <w:jc w:val="both"/>
              <w:rPr>
                <w:rFonts w:ascii="Arial" w:eastAsia="Times New Roman" w:hAnsi="Arial" w:cs="Arial"/>
                <w:lang w:eastAsia="ru-RU"/>
              </w:rPr>
            </w:pPr>
          </w:p>
        </w:tc>
      </w:tr>
    </w:tbl>
    <w:p w14:paraId="79FD815C" w14:textId="77777777" w:rsidR="00EC24E3" w:rsidRDefault="00EC24E3">
      <w:pPr>
        <w:pStyle w:val="a9"/>
        <w:ind w:left="360"/>
        <w:jc w:val="both"/>
        <w:rPr>
          <w:rFonts w:ascii="Arial" w:hAnsi="Arial" w:cs="Arial"/>
          <w:sz w:val="20"/>
          <w:szCs w:val="20"/>
        </w:rPr>
      </w:pPr>
    </w:p>
    <w:p w14:paraId="0D588CC7" w14:textId="77777777" w:rsidR="00EC24E3" w:rsidRDefault="00586CF4">
      <w:pPr>
        <w:numPr>
          <w:ilvl w:val="0"/>
          <w:numId w:val="3"/>
        </w:numPr>
        <w:contextualSpacing/>
        <w:jc w:val="both"/>
        <w:rPr>
          <w:rFonts w:ascii="Arial" w:hAnsi="Arial" w:cs="Arial"/>
        </w:rPr>
      </w:pPr>
      <w:r>
        <w:rPr>
          <w:rFonts w:ascii="Arial" w:hAnsi="Arial" w:cs="Arial"/>
        </w:rPr>
        <w:t>Необходимые технические требования для участия Заказчика в процессе оказания Услуг:</w:t>
      </w:r>
    </w:p>
    <w:p w14:paraId="191D6691" w14:textId="77777777" w:rsidR="00EC24E3" w:rsidRDefault="00586CF4">
      <w:pPr>
        <w:pStyle w:val="a9"/>
        <w:numPr>
          <w:ilvl w:val="0"/>
          <w:numId w:val="5"/>
        </w:numPr>
        <w:spacing w:after="0" w:line="240" w:lineRule="auto"/>
        <w:jc w:val="both"/>
        <w:rPr>
          <w:rFonts w:ascii="Arial" w:hAnsi="Arial" w:cs="Arial"/>
          <w:sz w:val="20"/>
          <w:szCs w:val="20"/>
        </w:rPr>
      </w:pPr>
      <w:r>
        <w:rPr>
          <w:rFonts w:ascii="Arial" w:hAnsi="Arial" w:cs="Arial"/>
          <w:sz w:val="20"/>
          <w:szCs w:val="20"/>
        </w:rPr>
        <w:lastRenderedPageBreak/>
        <w:t>персональный компьютер или ноутбук с доступом к сети Интернет в соответствии с рекомендованными техническими параметрами: процессор с частотой работы от 1.5ГГц, память ОЗУ объемом не менее 4 Гб, жесткий диск объемом не менее 128 Гб, монитор от 10 дюймов с разрешением от 1440*900 точек (пикселей), операционная система Windows 7+ или Mac OS X от 10.7+, браузер Яндекс последней версии;</w:t>
      </w:r>
    </w:p>
    <w:p w14:paraId="17F48BF7" w14:textId="77777777" w:rsidR="00EC24E3" w:rsidRDefault="00586CF4">
      <w:pPr>
        <w:pStyle w:val="a9"/>
        <w:numPr>
          <w:ilvl w:val="0"/>
          <w:numId w:val="5"/>
        </w:numPr>
        <w:spacing w:after="0" w:line="240" w:lineRule="auto"/>
        <w:jc w:val="both"/>
        <w:rPr>
          <w:rFonts w:ascii="Arial" w:hAnsi="Arial" w:cs="Arial"/>
          <w:sz w:val="20"/>
          <w:szCs w:val="20"/>
        </w:rPr>
      </w:pPr>
      <w:r>
        <w:rPr>
          <w:rFonts w:ascii="Arial" w:hAnsi="Arial" w:cs="Arial"/>
          <w:sz w:val="20"/>
          <w:szCs w:val="20"/>
        </w:rPr>
        <w:t>скорость доступа к сети Интернет: не менее 2.5 Мбит/сек.</w:t>
      </w:r>
    </w:p>
    <w:p w14:paraId="1BAA3A8E" w14:textId="77777777" w:rsidR="00EC24E3" w:rsidRDefault="00586CF4">
      <w:pPr>
        <w:pStyle w:val="a9"/>
        <w:numPr>
          <w:ilvl w:val="0"/>
          <w:numId w:val="5"/>
        </w:numPr>
        <w:spacing w:after="0" w:line="240" w:lineRule="auto"/>
        <w:jc w:val="both"/>
        <w:rPr>
          <w:rFonts w:ascii="Arial" w:hAnsi="Arial" w:cs="Arial"/>
          <w:sz w:val="20"/>
          <w:szCs w:val="20"/>
        </w:rPr>
      </w:pPr>
      <w:r>
        <w:rPr>
          <w:rFonts w:ascii="Arial" w:hAnsi="Arial" w:cs="Arial"/>
          <w:sz w:val="20"/>
          <w:szCs w:val="20"/>
        </w:rPr>
        <w:t xml:space="preserve">наличие установленного </w:t>
      </w:r>
      <w:proofErr w:type="spellStart"/>
      <w:r>
        <w:rPr>
          <w:rFonts w:ascii="Arial" w:hAnsi="Arial" w:cs="Arial"/>
          <w:sz w:val="20"/>
          <w:szCs w:val="20"/>
        </w:rPr>
        <w:t>флеш</w:t>
      </w:r>
      <w:proofErr w:type="spellEnd"/>
      <w:r>
        <w:rPr>
          <w:rFonts w:ascii="Arial" w:hAnsi="Arial" w:cs="Arial"/>
          <w:sz w:val="20"/>
          <w:szCs w:val="20"/>
        </w:rPr>
        <w:t xml:space="preserve">-плеера в веб браузере (Adobe </w:t>
      </w:r>
      <w:proofErr w:type="spellStart"/>
      <w:r>
        <w:rPr>
          <w:rFonts w:ascii="Arial" w:hAnsi="Arial" w:cs="Arial"/>
          <w:sz w:val="20"/>
          <w:szCs w:val="20"/>
        </w:rPr>
        <w:t>flash</w:t>
      </w:r>
      <w:proofErr w:type="spellEnd"/>
      <w:r>
        <w:rPr>
          <w:rFonts w:ascii="Arial" w:hAnsi="Arial" w:cs="Arial"/>
          <w:sz w:val="20"/>
          <w:szCs w:val="20"/>
        </w:rPr>
        <w:t xml:space="preserve"> </w:t>
      </w:r>
      <w:proofErr w:type="spellStart"/>
      <w:r>
        <w:rPr>
          <w:rFonts w:ascii="Arial" w:hAnsi="Arial" w:cs="Arial"/>
          <w:sz w:val="20"/>
          <w:szCs w:val="20"/>
        </w:rPr>
        <w:t>player</w:t>
      </w:r>
      <w:proofErr w:type="spellEnd"/>
      <w:r>
        <w:rPr>
          <w:rFonts w:ascii="Arial" w:hAnsi="Arial" w:cs="Arial"/>
          <w:sz w:val="20"/>
          <w:szCs w:val="20"/>
        </w:rPr>
        <w:t xml:space="preserve"> не ниже 11 версии);</w:t>
      </w:r>
    </w:p>
    <w:p w14:paraId="6C95196C" w14:textId="77777777" w:rsidR="00EC24E3" w:rsidRDefault="00586CF4">
      <w:pPr>
        <w:pStyle w:val="a9"/>
        <w:numPr>
          <w:ilvl w:val="0"/>
          <w:numId w:val="5"/>
        </w:numPr>
        <w:spacing w:after="0" w:line="240" w:lineRule="auto"/>
        <w:jc w:val="both"/>
        <w:rPr>
          <w:rFonts w:ascii="Arial" w:hAnsi="Arial" w:cs="Arial"/>
          <w:sz w:val="20"/>
          <w:szCs w:val="20"/>
        </w:rPr>
      </w:pPr>
      <w:r>
        <w:rPr>
          <w:rFonts w:ascii="Arial" w:hAnsi="Arial" w:cs="Arial"/>
          <w:sz w:val="20"/>
          <w:szCs w:val="20"/>
        </w:rPr>
        <w:t>наличие звуковой карты;</w:t>
      </w:r>
    </w:p>
    <w:p w14:paraId="2EFD3B26" w14:textId="77777777" w:rsidR="00EC24E3" w:rsidRDefault="00586CF4">
      <w:pPr>
        <w:pStyle w:val="a9"/>
        <w:numPr>
          <w:ilvl w:val="0"/>
          <w:numId w:val="5"/>
        </w:numPr>
        <w:spacing w:after="0" w:line="240" w:lineRule="auto"/>
        <w:jc w:val="both"/>
        <w:rPr>
          <w:rFonts w:ascii="Arial" w:hAnsi="Arial" w:cs="Arial"/>
          <w:sz w:val="20"/>
          <w:szCs w:val="20"/>
        </w:rPr>
      </w:pPr>
      <w:r>
        <w:rPr>
          <w:rFonts w:ascii="Arial" w:hAnsi="Arial" w:cs="Arial"/>
          <w:sz w:val="20"/>
          <w:szCs w:val="20"/>
        </w:rPr>
        <w:t>наличие подключенных микрофона, наушников или колонок, видео- и фотокамеры;</w:t>
      </w:r>
    </w:p>
    <w:p w14:paraId="43D2DE79" w14:textId="77777777" w:rsidR="00EC24E3" w:rsidRDefault="00586CF4">
      <w:pPr>
        <w:pStyle w:val="a9"/>
        <w:numPr>
          <w:ilvl w:val="0"/>
          <w:numId w:val="5"/>
        </w:numPr>
        <w:spacing w:after="0" w:line="240" w:lineRule="auto"/>
        <w:jc w:val="both"/>
        <w:rPr>
          <w:rFonts w:ascii="Arial" w:hAnsi="Arial" w:cs="Arial"/>
          <w:sz w:val="20"/>
          <w:szCs w:val="20"/>
        </w:rPr>
      </w:pPr>
      <w:r>
        <w:rPr>
          <w:rFonts w:ascii="Arial" w:hAnsi="Arial" w:cs="Arial"/>
          <w:sz w:val="20"/>
          <w:szCs w:val="20"/>
        </w:rPr>
        <w:t>наличие установленных сторонних сервисов и программного обеспечения, согласованных с Исполнителем для взаимодействия.</w:t>
      </w:r>
    </w:p>
    <w:p w14:paraId="0BAD8E3E" w14:textId="77777777" w:rsidR="00EC24E3" w:rsidRDefault="00586CF4">
      <w:pPr>
        <w:numPr>
          <w:ilvl w:val="0"/>
          <w:numId w:val="3"/>
        </w:numPr>
        <w:contextualSpacing/>
        <w:jc w:val="both"/>
        <w:rPr>
          <w:rFonts w:ascii="Arial" w:hAnsi="Arial" w:cs="Arial"/>
        </w:rPr>
      </w:pPr>
      <w:r>
        <w:rPr>
          <w:rFonts w:ascii="Arial" w:hAnsi="Arial" w:cs="Arial"/>
        </w:rPr>
        <w:t>Порядок возврата денежных средств</w:t>
      </w:r>
    </w:p>
    <w:p w14:paraId="1C36A28A"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jc w:val="both"/>
        <w:rPr>
          <w:rFonts w:ascii="Arial" w:eastAsia="Montserrat ExtraBold" w:hAnsi="Arial" w:cs="Arial"/>
        </w:rPr>
      </w:pPr>
      <w:r>
        <w:rPr>
          <w:rFonts w:ascii="Arial" w:eastAsia="Montserrat ExtraBold" w:hAnsi="Arial" w:cs="Arial"/>
        </w:rPr>
        <w:t>Стоимость оказанных образовательных услуг (в целях определения суммы, уплаченной̆ в счет вознаграждения Исполнителя, подлежащей̆ возврату по причине досрочного расторжения Договора) рассчитывается на дату получения Исполнителем заявления от Заказчика.</w:t>
      </w:r>
    </w:p>
    <w:p w14:paraId="77063C94"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jc w:val="both"/>
        <w:rPr>
          <w:rFonts w:ascii="Arial" w:eastAsia="Montserrat ExtraBold" w:hAnsi="Arial" w:cs="Arial"/>
        </w:rPr>
      </w:pPr>
      <w:r>
        <w:rPr>
          <w:rFonts w:ascii="Arial" w:eastAsia="Montserrat ExtraBold" w:hAnsi="Arial" w:cs="Arial"/>
        </w:rPr>
        <w:t xml:space="preserve"> </w:t>
      </w:r>
    </w:p>
    <w:p w14:paraId="454EFFAA" w14:textId="77777777" w:rsidR="00EC24E3" w:rsidRDefault="00586CF4">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r>
        <w:rPr>
          <w:rFonts w:ascii="Arial" w:hAnsi="Arial" w:cs="Arial"/>
        </w:rPr>
        <w:t>В случае досрочного расторжения Договора об образовании, Исполнитель возвращает Заказчику часть оплаченной Стоимости Услуг, которая рассчитывается в следующем порядке:</w:t>
      </w:r>
    </w:p>
    <w:p w14:paraId="02B2E704" w14:textId="77777777" w:rsidR="00EC24E3" w:rsidRDefault="00586CF4">
      <w:pPr>
        <w:numPr>
          <w:ilvl w:val="1"/>
          <w:numId w:val="3"/>
        </w:numPr>
        <w:contextualSpacing/>
        <w:jc w:val="both"/>
        <w:rPr>
          <w:rFonts w:ascii="Arial" w:hAnsi="Arial" w:cs="Arial"/>
        </w:rPr>
      </w:pPr>
      <w:r>
        <w:rPr>
          <w:rFonts w:ascii="Arial" w:hAnsi="Arial" w:cs="Arial"/>
        </w:rPr>
        <w:t>Возврат денежных средств согласно ст. 782 ГК РФ, ст. 32 Закона «О защите прав потребителей» возможен до исполнения Сторонами обязательств по Договору об образовании, т.е. до момента оказания Услуг.</w:t>
      </w:r>
    </w:p>
    <w:p w14:paraId="24553828" w14:textId="77777777" w:rsidR="00EC24E3" w:rsidRDefault="00586CF4">
      <w:pPr>
        <w:numPr>
          <w:ilvl w:val="1"/>
          <w:numId w:val="3"/>
        </w:numPr>
        <w:contextualSpacing/>
        <w:jc w:val="both"/>
        <w:rPr>
          <w:rFonts w:ascii="Arial" w:hAnsi="Arial" w:cs="Arial"/>
        </w:rPr>
      </w:pPr>
      <w:r>
        <w:rPr>
          <w:rFonts w:ascii="Arial" w:hAnsi="Arial" w:cs="Arial"/>
        </w:rPr>
        <w:t xml:space="preserve">В случае отказа Заказчика от исполнения Договора об образовании возврат денежных средств, оплаченных Заказчиком за выбранную Программу обучения, осуществляется Исполнителем по заявлению Заказчика, направленному на электронный адрес: </w:t>
      </w:r>
      <w:proofErr w:type="spellStart"/>
      <w:r w:rsidR="00650F09">
        <w:rPr>
          <w:rFonts w:ascii="Arial" w:hAnsi="Arial" w:cs="Arial"/>
          <w:lang w:val="en-US"/>
        </w:rPr>
        <w:t>mastiel</w:t>
      </w:r>
      <w:proofErr w:type="spellEnd"/>
      <w:r w:rsidR="00650F09" w:rsidRPr="00650F09">
        <w:rPr>
          <w:rFonts w:ascii="Arial" w:hAnsi="Arial" w:cs="Arial"/>
        </w:rPr>
        <w:t>74@</w:t>
      </w:r>
      <w:r w:rsidR="00650F09">
        <w:rPr>
          <w:rFonts w:ascii="Arial" w:hAnsi="Arial" w:cs="Arial"/>
          <w:lang w:val="en-US"/>
        </w:rPr>
        <w:t>mail</w:t>
      </w:r>
      <w:r w:rsidR="00650F09" w:rsidRPr="00650F09">
        <w:rPr>
          <w:rFonts w:ascii="Arial" w:hAnsi="Arial" w:cs="Arial"/>
        </w:rPr>
        <w:t>.</w:t>
      </w:r>
      <w:proofErr w:type="spellStart"/>
      <w:r w:rsidR="00650F09">
        <w:rPr>
          <w:rFonts w:ascii="Arial" w:hAnsi="Arial" w:cs="Arial"/>
          <w:lang w:val="en-US"/>
        </w:rPr>
        <w:t>ru</w:t>
      </w:r>
      <w:proofErr w:type="spellEnd"/>
      <w:r w:rsidR="00650F09">
        <w:rPr>
          <w:rFonts w:ascii="Arial" w:hAnsi="Arial" w:cs="Arial"/>
        </w:rPr>
        <w:t>.</w:t>
      </w:r>
      <w:r>
        <w:rPr>
          <w:rFonts w:ascii="Arial" w:hAnsi="Arial" w:cs="Arial"/>
        </w:rPr>
        <w:t xml:space="preserve"> </w:t>
      </w:r>
      <w:r w:rsidR="00650F09">
        <w:rPr>
          <w:rFonts w:ascii="Arial" w:hAnsi="Arial" w:cs="Arial"/>
        </w:rPr>
        <w:t xml:space="preserve"> </w:t>
      </w:r>
      <w:r>
        <w:rPr>
          <w:rFonts w:ascii="Arial" w:hAnsi="Arial" w:cs="Arial"/>
        </w:rPr>
        <w:t>В заявлении указывается фамилия, имя, отчество Заказчика, адрес регистрации, электронная почта, номер телефона, а также подпись Заказчика.</w:t>
      </w:r>
    </w:p>
    <w:p w14:paraId="745816BF" w14:textId="77777777" w:rsidR="00EC24E3" w:rsidRDefault="00586CF4">
      <w:pPr>
        <w:numPr>
          <w:ilvl w:val="1"/>
          <w:numId w:val="3"/>
        </w:numPr>
        <w:contextualSpacing/>
        <w:jc w:val="both"/>
        <w:rPr>
          <w:rFonts w:ascii="Arial" w:hAnsi="Arial" w:cs="Arial"/>
        </w:rPr>
      </w:pPr>
      <w:r>
        <w:rPr>
          <w:rFonts w:ascii="Arial" w:hAnsi="Arial" w:cs="Arial"/>
        </w:rPr>
        <w:t>Денежные средства возвращаются на счет Заказчика, с которого производилась оплата Услуг, если Заказчиком не указаны иные реквизиты в заявлении. Оплата комиссий платежных систем за возврат денежных средств удерживается из суммы, подлежащей возврату.</w:t>
      </w:r>
    </w:p>
    <w:p w14:paraId="726D816A" w14:textId="77777777" w:rsidR="00EC24E3" w:rsidRDefault="00586CF4">
      <w:pPr>
        <w:numPr>
          <w:ilvl w:val="1"/>
          <w:numId w:val="3"/>
        </w:numPr>
        <w:contextualSpacing/>
        <w:jc w:val="both"/>
        <w:rPr>
          <w:rFonts w:ascii="Arial" w:hAnsi="Arial" w:cs="Arial"/>
        </w:rPr>
      </w:pPr>
      <w:r>
        <w:rPr>
          <w:rFonts w:ascii="Arial" w:hAnsi="Arial" w:cs="Arial"/>
        </w:rPr>
        <w:t>Денежные средства возвращаются в течение 10 (десяти) рабочих дней со дня получения Исполнителем заявления Заказчика, если иной срок не предусмотрен законодательством.</w:t>
      </w:r>
    </w:p>
    <w:p w14:paraId="6E0AAC3A" w14:textId="77777777" w:rsidR="00EC24E3" w:rsidRDefault="00586CF4">
      <w:pPr>
        <w:numPr>
          <w:ilvl w:val="1"/>
          <w:numId w:val="3"/>
        </w:numPr>
        <w:contextualSpacing/>
        <w:jc w:val="both"/>
        <w:rPr>
          <w:rFonts w:ascii="Arial" w:hAnsi="Arial" w:cs="Arial"/>
        </w:rPr>
      </w:pPr>
      <w:r>
        <w:rPr>
          <w:rFonts w:ascii="Arial" w:hAnsi="Arial" w:cs="Arial"/>
        </w:rPr>
        <w:t>Возврат уплаченных денежных средств осуществляется Исполнителем Заказчику за вычетом стоимости Услуг, входящих в выбранную Программы обучения, которые были оказаны Заказчику до даты прекращения Договора, а также фактических затрат Исполнителя, связанных с оказанием Услуг, в том числе суммы комиссии банка за перевод денежных средств Заказчику.</w:t>
      </w:r>
    </w:p>
    <w:p w14:paraId="2A7E1C7E" w14:textId="77777777" w:rsidR="00EC24E3" w:rsidRDefault="00586CF4">
      <w:pPr>
        <w:numPr>
          <w:ilvl w:val="1"/>
          <w:numId w:val="3"/>
        </w:numPr>
        <w:contextualSpacing/>
        <w:jc w:val="both"/>
        <w:rPr>
          <w:rFonts w:ascii="Arial" w:hAnsi="Arial" w:cs="Arial"/>
        </w:rPr>
      </w:pPr>
      <w:r>
        <w:rPr>
          <w:rFonts w:ascii="Arial" w:hAnsi="Arial" w:cs="Arial"/>
        </w:rPr>
        <w:t xml:space="preserve">Сумма возврата рассчитывается на дату получения Исполнителем заявления Заказчика об отказе в соответствии с требованиями законодательства Российской Федерации. </w:t>
      </w:r>
    </w:p>
    <w:p w14:paraId="4317C525" w14:textId="77777777" w:rsidR="00EC24E3" w:rsidRDefault="00586CF4">
      <w:pPr>
        <w:ind w:left="792"/>
        <w:contextualSpacing/>
        <w:jc w:val="both"/>
        <w:rPr>
          <w:rFonts w:ascii="Arial" w:hAnsi="Arial" w:cs="Arial"/>
        </w:rPr>
      </w:pPr>
      <w:r>
        <w:rPr>
          <w:rFonts w:ascii="Arial" w:hAnsi="Arial" w:cs="Arial"/>
        </w:rPr>
        <w:t xml:space="preserve"> (в том числе банковские расходы, комиссии за перечисление денег (при наличии)).</w:t>
      </w:r>
    </w:p>
    <w:p w14:paraId="01F2FF33" w14:textId="77777777" w:rsidR="00EC24E3" w:rsidRDefault="00586CF4">
      <w:pPr>
        <w:numPr>
          <w:ilvl w:val="1"/>
          <w:numId w:val="3"/>
        </w:numPr>
        <w:jc w:val="both"/>
        <w:rPr>
          <w:rFonts w:ascii="Arial" w:hAnsi="Arial" w:cs="Arial"/>
        </w:rPr>
      </w:pPr>
      <w:r>
        <w:rPr>
          <w:rFonts w:ascii="Arial" w:hAnsi="Arial" w:cs="Arial"/>
        </w:rPr>
        <w:t xml:space="preserve">В случае неисполнения Заказчиком </w:t>
      </w:r>
      <w:r>
        <w:rPr>
          <w:rFonts w:ascii="Segoe UI" w:hAnsi="Segoe UI" w:cs="Segoe UI"/>
          <w:color w:val="000000"/>
          <w:shd w:val="clear" w:color="auto" w:fill="FFFFFF"/>
        </w:rPr>
        <w:t>о</w:t>
      </w:r>
      <w:r>
        <w:rPr>
          <w:rFonts w:ascii="Arial" w:hAnsi="Arial" w:cs="Arial"/>
        </w:rPr>
        <w:t>дного из следующих обязательств: при отсутствии своевременного извещения об уважительных причинах и переносе занятий, непосещение занятий, не ознакомление Заказчика с материалами и т.д., - денежные средства не возвращаются, и Услуги считаются оказанными в полном объеме.</w:t>
      </w:r>
    </w:p>
    <w:p w14:paraId="62350A70" w14:textId="77777777" w:rsidR="00EC24E3" w:rsidRDefault="00EC24E3">
      <w:pPr>
        <w:ind w:left="792"/>
        <w:jc w:val="both"/>
        <w:rPr>
          <w:rFonts w:ascii="Arial" w:hAnsi="Arial" w:cs="Arial"/>
        </w:rPr>
      </w:pPr>
    </w:p>
    <w:p w14:paraId="27DE4C66" w14:textId="77777777" w:rsidR="00EC24E3" w:rsidRDefault="00586CF4">
      <w:pPr>
        <w:jc w:val="both"/>
        <w:rPr>
          <w:rFonts w:ascii="Arial" w:hAnsi="Arial" w:cs="Arial"/>
        </w:rPr>
      </w:pPr>
      <w:r>
        <w:rPr>
          <w:rFonts w:ascii="Arial" w:hAnsi="Arial" w:cs="Arial"/>
        </w:rPr>
        <w:t>Если Заказчик оплачивает Услуги за счет заемных средств Банка-партнёра, Исполнитель возвращает Заказчику только стоимость Услуг и не возмещает проценты и расходы, понесенные Заказчиком при заключении договора с Банком-партнером. Возврат денежных средств не является основанием для расторжения кредитного договора Банком партнером.</w:t>
      </w:r>
    </w:p>
    <w:p w14:paraId="1625AA24" w14:textId="77777777" w:rsidR="00EC24E3" w:rsidRDefault="00EC24E3"/>
    <w:p w14:paraId="3DFCECB0" w14:textId="77777777" w:rsidR="00EC24E3" w:rsidRDefault="00EC24E3"/>
    <w:p w14:paraId="2B10EBF6" w14:textId="77777777" w:rsidR="00EC24E3" w:rsidRDefault="00EC24E3"/>
    <w:p w14:paraId="433915E8" w14:textId="77777777" w:rsidR="00EC24E3" w:rsidRDefault="00EC24E3"/>
    <w:p w14:paraId="000A4173" w14:textId="77777777" w:rsidR="00EC24E3" w:rsidRDefault="00EC24E3"/>
    <w:p w14:paraId="247D75ED" w14:textId="77777777" w:rsidR="00EC24E3" w:rsidRDefault="00EC24E3"/>
    <w:p w14:paraId="7C21D1D3" w14:textId="77777777" w:rsidR="00EC24E3" w:rsidRDefault="00EC24E3"/>
    <w:p w14:paraId="387B7321" w14:textId="77777777" w:rsidR="00EC24E3" w:rsidRDefault="00EC24E3">
      <w:pPr>
        <w:jc w:val="both"/>
      </w:pPr>
    </w:p>
    <w:p w14:paraId="72FC8CFB" w14:textId="77777777" w:rsidR="00EC24E3" w:rsidRDefault="00EC24E3"/>
    <w:p w14:paraId="5DB96AC6" w14:textId="77777777" w:rsidR="00EC24E3" w:rsidRDefault="00EC24E3"/>
    <w:p w14:paraId="2D4215DB" w14:textId="77777777" w:rsidR="00EC24E3" w:rsidRDefault="00EC24E3"/>
    <w:sectPr w:rsidR="00EC2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altName w:val="Wingdings 3"/>
    <w:charset w:val="CC"/>
    <w:family w:val="auto"/>
    <w:pitch w:val="variable"/>
    <w:sig w:usb0="2000020F" w:usb1="00000003" w:usb2="00000000" w:usb3="00000000" w:csb0="00000197" w:csb1="00000000"/>
  </w:font>
  <w:font w:name="Montserrat ExtraBold">
    <w:altName w:val="Wingdings 3"/>
    <w:charset w:val="CC"/>
    <w:family w:val="auto"/>
    <w:pitch w:val="variable"/>
    <w:sig w:usb0="2000020F" w:usb1="00000003" w:usb2="00000000" w:usb3="00000000" w:csb0="00000197" w:csb1="00000000"/>
  </w:font>
  <w:font w:name="ArialMT">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2811"/>
    <w:multiLevelType w:val="multilevel"/>
    <w:tmpl w:val="0E102811"/>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 w15:restartNumberingAfterBreak="0">
    <w:nsid w:val="1A013F25"/>
    <w:multiLevelType w:val="multilevel"/>
    <w:tmpl w:val="1A013F25"/>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480" w:hanging="480"/>
      </w:pPr>
      <w:rPr>
        <w:rFonts w:ascii="Arial" w:eastAsia="Arial" w:hAnsi="Arial" w:cs="Arial" w:hint="default"/>
        <w:b w:val="0"/>
        <w:color w:val="000000"/>
        <w:sz w:val="22"/>
        <w:szCs w:val="22"/>
      </w:rPr>
    </w:lvl>
    <w:lvl w:ilvl="2">
      <w:start w:val="1"/>
      <w:numFmt w:val="decimal"/>
      <w:isLgl/>
      <w:lvlText w:val="%1.%2.%3."/>
      <w:lvlJc w:val="left"/>
      <w:pPr>
        <w:ind w:left="1080" w:hanging="720"/>
      </w:pPr>
      <w:rPr>
        <w:rFonts w:ascii="Arial" w:eastAsia="Arial" w:hAnsi="Arial" w:cs="Arial" w:hint="default"/>
        <w:color w:val="000000"/>
        <w:sz w:val="22"/>
        <w:szCs w:val="22"/>
      </w:rPr>
    </w:lvl>
    <w:lvl w:ilvl="3">
      <w:start w:val="1"/>
      <w:numFmt w:val="decimal"/>
      <w:isLgl/>
      <w:lvlText w:val="%1.%2.%3.%4."/>
      <w:lvlJc w:val="left"/>
      <w:pPr>
        <w:ind w:left="1080" w:hanging="720"/>
      </w:pPr>
      <w:rPr>
        <w:rFonts w:ascii="Arial" w:eastAsia="Arial" w:hAnsi="Arial" w:cs="Arial" w:hint="default"/>
        <w:color w:val="000000"/>
        <w:sz w:val="28"/>
      </w:rPr>
    </w:lvl>
    <w:lvl w:ilvl="4">
      <w:start w:val="1"/>
      <w:numFmt w:val="decimal"/>
      <w:isLgl/>
      <w:lvlText w:val="%1.%2.%3.%4.%5."/>
      <w:lvlJc w:val="left"/>
      <w:pPr>
        <w:ind w:left="1440" w:hanging="1080"/>
      </w:pPr>
      <w:rPr>
        <w:rFonts w:ascii="Arial" w:eastAsia="Arial" w:hAnsi="Arial" w:cs="Arial" w:hint="default"/>
        <w:color w:val="000000"/>
        <w:sz w:val="28"/>
      </w:rPr>
    </w:lvl>
    <w:lvl w:ilvl="5">
      <w:start w:val="1"/>
      <w:numFmt w:val="decimal"/>
      <w:isLgl/>
      <w:lvlText w:val="%1.%2.%3.%4.%5.%6."/>
      <w:lvlJc w:val="left"/>
      <w:pPr>
        <w:ind w:left="1440" w:hanging="1080"/>
      </w:pPr>
      <w:rPr>
        <w:rFonts w:ascii="Arial" w:eastAsia="Arial" w:hAnsi="Arial" w:cs="Arial" w:hint="default"/>
        <w:color w:val="000000"/>
        <w:sz w:val="28"/>
      </w:rPr>
    </w:lvl>
    <w:lvl w:ilvl="6">
      <w:start w:val="1"/>
      <w:numFmt w:val="decimal"/>
      <w:isLgl/>
      <w:lvlText w:val="%1.%2.%3.%4.%5.%6.%7."/>
      <w:lvlJc w:val="left"/>
      <w:pPr>
        <w:ind w:left="1800" w:hanging="1440"/>
      </w:pPr>
      <w:rPr>
        <w:rFonts w:ascii="Arial" w:eastAsia="Arial" w:hAnsi="Arial" w:cs="Arial" w:hint="default"/>
        <w:color w:val="000000"/>
        <w:sz w:val="28"/>
      </w:rPr>
    </w:lvl>
    <w:lvl w:ilvl="7">
      <w:start w:val="1"/>
      <w:numFmt w:val="decimal"/>
      <w:isLgl/>
      <w:lvlText w:val="%1.%2.%3.%4.%5.%6.%7.%8."/>
      <w:lvlJc w:val="left"/>
      <w:pPr>
        <w:ind w:left="1800" w:hanging="1440"/>
      </w:pPr>
      <w:rPr>
        <w:rFonts w:ascii="Arial" w:eastAsia="Arial" w:hAnsi="Arial" w:cs="Arial" w:hint="default"/>
        <w:color w:val="000000"/>
        <w:sz w:val="28"/>
      </w:rPr>
    </w:lvl>
    <w:lvl w:ilvl="8">
      <w:start w:val="1"/>
      <w:numFmt w:val="decimal"/>
      <w:isLgl/>
      <w:lvlText w:val="%1.%2.%3.%4.%5.%6.%7.%8.%9."/>
      <w:lvlJc w:val="left"/>
      <w:pPr>
        <w:ind w:left="2160" w:hanging="1800"/>
      </w:pPr>
      <w:rPr>
        <w:rFonts w:ascii="Arial" w:eastAsia="Arial" w:hAnsi="Arial" w:cs="Arial" w:hint="default"/>
        <w:color w:val="000000"/>
        <w:sz w:val="28"/>
      </w:rPr>
    </w:lvl>
  </w:abstractNum>
  <w:abstractNum w:abstractNumId="2" w15:restartNumberingAfterBreak="0">
    <w:nsid w:val="200F29AC"/>
    <w:multiLevelType w:val="multilevel"/>
    <w:tmpl w:val="200F29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3DDD16ED"/>
    <w:multiLevelType w:val="multilevel"/>
    <w:tmpl w:val="3DDD16ED"/>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8B2988"/>
    <w:multiLevelType w:val="multilevel"/>
    <w:tmpl w:val="798B29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84"/>
    <w:rsid w:val="000867E4"/>
    <w:rsid w:val="000B3191"/>
    <w:rsid w:val="000F107C"/>
    <w:rsid w:val="000F1534"/>
    <w:rsid w:val="000F29FA"/>
    <w:rsid w:val="00135015"/>
    <w:rsid w:val="00136733"/>
    <w:rsid w:val="00196398"/>
    <w:rsid w:val="001A2023"/>
    <w:rsid w:val="0028502E"/>
    <w:rsid w:val="0029486B"/>
    <w:rsid w:val="002C2DEF"/>
    <w:rsid w:val="00303A54"/>
    <w:rsid w:val="00340DEC"/>
    <w:rsid w:val="003E2E3C"/>
    <w:rsid w:val="003F082D"/>
    <w:rsid w:val="00464231"/>
    <w:rsid w:val="005470B3"/>
    <w:rsid w:val="005478B9"/>
    <w:rsid w:val="00586CF4"/>
    <w:rsid w:val="0062232F"/>
    <w:rsid w:val="00650F09"/>
    <w:rsid w:val="00694218"/>
    <w:rsid w:val="006C7050"/>
    <w:rsid w:val="007232FD"/>
    <w:rsid w:val="0077320A"/>
    <w:rsid w:val="00791C37"/>
    <w:rsid w:val="007B4E17"/>
    <w:rsid w:val="007E1184"/>
    <w:rsid w:val="00813F7A"/>
    <w:rsid w:val="0085645F"/>
    <w:rsid w:val="008A61EE"/>
    <w:rsid w:val="008B5F59"/>
    <w:rsid w:val="008F5BFF"/>
    <w:rsid w:val="009611A5"/>
    <w:rsid w:val="00962C65"/>
    <w:rsid w:val="00991442"/>
    <w:rsid w:val="00A12308"/>
    <w:rsid w:val="00A50F91"/>
    <w:rsid w:val="00A55F44"/>
    <w:rsid w:val="00A82EBC"/>
    <w:rsid w:val="00AC48EE"/>
    <w:rsid w:val="00B26FC6"/>
    <w:rsid w:val="00B91E7A"/>
    <w:rsid w:val="00BC4C63"/>
    <w:rsid w:val="00BD780C"/>
    <w:rsid w:val="00BE35F5"/>
    <w:rsid w:val="00C026EC"/>
    <w:rsid w:val="00C35A80"/>
    <w:rsid w:val="00C453BE"/>
    <w:rsid w:val="00C94E8D"/>
    <w:rsid w:val="00CB37C2"/>
    <w:rsid w:val="00CB3E23"/>
    <w:rsid w:val="00D01649"/>
    <w:rsid w:val="00DA1AC6"/>
    <w:rsid w:val="00DD3F50"/>
    <w:rsid w:val="00E22A1B"/>
    <w:rsid w:val="00E3535C"/>
    <w:rsid w:val="00E4772B"/>
    <w:rsid w:val="00EC24E3"/>
    <w:rsid w:val="00F60C57"/>
    <w:rsid w:val="00FA12AD"/>
    <w:rsid w:val="00FB0FA3"/>
    <w:rsid w:val="00FB1501"/>
    <w:rsid w:val="3406319B"/>
    <w:rsid w:val="7FFFC9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DAFF"/>
  <w15:docId w15:val="{51902CB6-2B40-4714-A96F-FC2F631B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1">
    <w:name w:val="heading 1"/>
    <w:basedOn w:val="a"/>
    <w:next w:val="a"/>
    <w:link w:val="10"/>
    <w:uiPriority w:val="9"/>
    <w:qFormat/>
    <w:pPr>
      <w:keepNext/>
      <w:keepLines/>
      <w:spacing w:before="240"/>
      <w:outlineLvl w:val="0"/>
    </w:pPr>
    <w:rPr>
      <w:rFonts w:ascii="Times New Roman" w:eastAsiaTheme="majorEastAsia" w:hAnsi="Times New Roman" w:cstheme="majorBidi"/>
      <w:b/>
      <w:sz w:val="22"/>
      <w:szCs w:val="32"/>
    </w:rPr>
  </w:style>
  <w:style w:type="paragraph" w:styleId="2">
    <w:name w:val="heading 2"/>
    <w:basedOn w:val="a"/>
    <w:next w:val="a"/>
    <w:link w:val="20"/>
    <w:uiPriority w:val="9"/>
    <w:semiHidden/>
    <w:unhideWhenUsed/>
    <w:qFormat/>
    <w:pPr>
      <w:keepNext/>
      <w:keepLines/>
      <w:spacing w:before="40"/>
      <w:jc w:val="center"/>
      <w:outlineLvl w:val="1"/>
    </w:pPr>
    <w:rPr>
      <w:rFonts w:ascii="Times New Roman" w:eastAsiaTheme="majorEastAsia" w:hAnsi="Times New Roman"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563C1"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rPr>
      <w:rFonts w:ascii="Segoe UI" w:hAnsi="Segoe UI" w:cs="Segoe UI"/>
      <w:sz w:val="18"/>
      <w:szCs w:val="18"/>
    </w:rPr>
  </w:style>
  <w:style w:type="paragraph" w:styleId="a7">
    <w:name w:val="Normal (Web)"/>
    <w:basedOn w:val="a"/>
    <w:uiPriority w:val="99"/>
    <w:semiHidden/>
    <w:unhideWhenUsed/>
    <w:qFormat/>
    <w:pPr>
      <w:spacing w:before="100" w:beforeAutospacing="1" w:after="100" w:afterAutospacing="1"/>
    </w:pPr>
    <w:rPr>
      <w:rFonts w:ascii="Times New Roman" w:eastAsia="Times New Roman" w:hAnsi="Times New Roman"/>
      <w:sz w:val="24"/>
      <w:szCs w:val="24"/>
      <w:lang w:eastAsia="ru-RU"/>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qFormat/>
    <w:pPr>
      <w:ind w:left="720"/>
      <w:contextualSpacing/>
    </w:pPr>
    <w:rPr>
      <w:rFonts w:eastAsia="MS Mincho"/>
      <w:sz w:val="24"/>
      <w:szCs w:val="24"/>
      <w:lang w:eastAsia="ru-RU"/>
    </w:rPr>
  </w:style>
  <w:style w:type="character" w:customStyle="1" w:styleId="20">
    <w:name w:val="Заголовок 2 Знак"/>
    <w:basedOn w:val="a0"/>
    <w:link w:val="2"/>
    <w:uiPriority w:val="9"/>
    <w:semiHidden/>
    <w:qFormat/>
    <w:rPr>
      <w:rFonts w:ascii="Times New Roman" w:eastAsiaTheme="majorEastAsia" w:hAnsi="Times New Roman" w:cstheme="majorBidi"/>
      <w:b/>
      <w:szCs w:val="26"/>
    </w:rPr>
  </w:style>
  <w:style w:type="character" w:customStyle="1" w:styleId="10">
    <w:name w:val="Заголовок 1 Знак"/>
    <w:basedOn w:val="a0"/>
    <w:link w:val="1"/>
    <w:uiPriority w:val="9"/>
    <w:qFormat/>
    <w:rPr>
      <w:rFonts w:ascii="Times New Roman" w:eastAsiaTheme="majorEastAsia" w:hAnsi="Times New Roman" w:cstheme="majorBidi"/>
      <w:b/>
      <w:sz w:val="22"/>
      <w:szCs w:val="32"/>
    </w:rPr>
  </w:style>
  <w:style w:type="paragraph" w:styleId="a9">
    <w:name w:val="List Paragraph"/>
    <w:basedOn w:val="a"/>
    <w:uiPriority w:val="34"/>
    <w:qFormat/>
    <w:pPr>
      <w:spacing w:after="160" w:line="259" w:lineRule="auto"/>
      <w:ind w:left="720"/>
      <w:contextualSpacing/>
    </w:pPr>
    <w:rPr>
      <w:rFonts w:ascii="Calibri" w:eastAsia="Calibri" w:hAnsi="Calibri" w:cs="Calibri"/>
      <w:sz w:val="22"/>
      <w:szCs w:val="22"/>
      <w:lang w:eastAsia="zh-CN"/>
    </w:rPr>
  </w:style>
  <w:style w:type="character" w:customStyle="1" w:styleId="a6">
    <w:name w:val="Текст выноски Знак"/>
    <w:basedOn w:val="a0"/>
    <w:link w:val="a5"/>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podo_pro@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3C8A7-2E45-4E65-B907-5D2C1B35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4676</Words>
  <Characters>26657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Оксана Бес</cp:lastModifiedBy>
  <cp:revision>4</cp:revision>
  <cp:lastPrinted>2025-07-18T12:11:00Z</cp:lastPrinted>
  <dcterms:created xsi:type="dcterms:W3CDTF">2026-06-12T06:46:00Z</dcterms:created>
  <dcterms:modified xsi:type="dcterms:W3CDTF">2026-06-12T07:39:00Z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y fmtid="{D5CDD505-2E9C-101B-9397-08002B2CF9AE}" pid="3" name="ICV">
    <vt:lpwstr>A108CAE1A3E345D5810FFD55F1DD5629_13</vt:lpwstr>
  </property>
</Properties>
</file>